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A60B7" w14:textId="77777777" w:rsidR="00F26C8C" w:rsidRPr="003155E7" w:rsidRDefault="00F26C8C" w:rsidP="00F26C8C">
      <w:pPr>
        <w:widowControl w:val="0"/>
        <w:tabs>
          <w:tab w:val="left" w:pos="1689"/>
          <w:tab w:val="left" w:pos="6663"/>
        </w:tabs>
        <w:autoSpaceDE w:val="0"/>
        <w:autoSpaceDN w:val="0"/>
        <w:spacing w:before="240" w:after="0" w:line="240" w:lineRule="auto"/>
        <w:ind w:right="283"/>
        <w:jc w:val="right"/>
        <w:rPr>
          <w:rFonts w:ascii="Marianne" w:eastAsia="Raleway" w:hAnsi="Marianne" w:cs="Raleway"/>
          <w:sz w:val="20"/>
          <w:szCs w:val="20"/>
          <w:lang w:eastAsia="fr-FR" w:bidi="fr-FR"/>
        </w:rPr>
      </w:pPr>
      <w:r w:rsidRPr="003155E7">
        <w:rPr>
          <w:rFonts w:ascii="Marianne" w:eastAsia="Raleway" w:hAnsi="Marianne" w:cs="Raleway"/>
          <w:noProof/>
          <w:sz w:val="20"/>
          <w:szCs w:val="20"/>
          <w:lang w:eastAsia="fr-FR"/>
        </w:rPr>
        <w:drawing>
          <wp:anchor distT="0" distB="0" distL="114300" distR="114300" simplePos="0" relativeHeight="251665408" behindDoc="0" locked="0" layoutInCell="1" allowOverlap="1" wp14:anchorId="7BC6B262" wp14:editId="10B6534A">
            <wp:simplePos x="0" y="0"/>
            <wp:positionH relativeFrom="margin">
              <wp:posOffset>35577</wp:posOffset>
            </wp:positionH>
            <wp:positionV relativeFrom="paragraph">
              <wp:posOffset>10160</wp:posOffset>
            </wp:positionV>
            <wp:extent cx="1524635" cy="1236980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55E7">
        <w:rPr>
          <w:rFonts w:ascii="Marianne" w:eastAsia="Raleway" w:hAnsi="Marianne" w:cs="Raleway"/>
          <w:sz w:val="20"/>
          <w:szCs w:val="20"/>
          <w:lang w:eastAsia="fr-FR" w:bidi="fr-FR"/>
        </w:rPr>
        <w:t>Secrétariat général</w:t>
      </w:r>
    </w:p>
    <w:p w14:paraId="753D1A54" w14:textId="77777777" w:rsidR="00F26C8C" w:rsidRPr="003155E7" w:rsidRDefault="00F26C8C" w:rsidP="00F26C8C">
      <w:pPr>
        <w:widowControl w:val="0"/>
        <w:tabs>
          <w:tab w:val="left" w:pos="1689"/>
          <w:tab w:val="left" w:pos="6663"/>
        </w:tabs>
        <w:autoSpaceDE w:val="0"/>
        <w:autoSpaceDN w:val="0"/>
        <w:spacing w:after="0" w:line="240" w:lineRule="auto"/>
        <w:ind w:right="283"/>
        <w:jc w:val="right"/>
        <w:rPr>
          <w:rFonts w:ascii="Marianne" w:eastAsia="Raleway" w:hAnsi="Marianne" w:cs="Raleway"/>
          <w:sz w:val="20"/>
          <w:szCs w:val="20"/>
          <w:lang w:eastAsia="fr-FR" w:bidi="fr-FR"/>
        </w:rPr>
      </w:pPr>
      <w:r w:rsidRPr="003155E7">
        <w:rPr>
          <w:rFonts w:ascii="Marianne" w:eastAsia="Raleway" w:hAnsi="Marianne" w:cs="Raleway"/>
          <w:sz w:val="20"/>
          <w:szCs w:val="20"/>
          <w:lang w:eastAsia="fr-FR" w:bidi="fr-FR"/>
        </w:rPr>
        <w:t>Délégation à l’information et à la communication</w:t>
      </w:r>
    </w:p>
    <w:p w14:paraId="4427FE27" w14:textId="2DABF4C6" w:rsidR="00F26C8C" w:rsidRPr="007D55F8" w:rsidRDefault="0045692E" w:rsidP="00F26C8C">
      <w:pPr>
        <w:widowControl w:val="0"/>
        <w:tabs>
          <w:tab w:val="left" w:pos="1689"/>
          <w:tab w:val="left" w:pos="6663"/>
        </w:tabs>
        <w:autoSpaceDE w:val="0"/>
        <w:autoSpaceDN w:val="0"/>
        <w:spacing w:after="120" w:line="240" w:lineRule="auto"/>
        <w:ind w:right="283"/>
        <w:jc w:val="right"/>
        <w:rPr>
          <w:rFonts w:ascii="Marianne" w:eastAsia="Raleway" w:hAnsi="Marianne" w:cs="Raleway"/>
          <w:b/>
          <w:sz w:val="21"/>
          <w:szCs w:val="21"/>
          <w:lang w:eastAsia="fr-FR" w:bidi="fr-FR"/>
        </w:rPr>
      </w:pPr>
      <w:bookmarkStart w:id="0" w:name="_Hlk168408151"/>
      <w:r w:rsidRPr="004F32FD">
        <w:rPr>
          <w:rFonts w:ascii="Marianne" w:eastAsia="Raleway" w:hAnsi="Marianne" w:cs="Raleway"/>
          <w:b/>
          <w:lang w:eastAsia="fr-FR" w:bidi="fr-FR"/>
        </w:rPr>
        <w:t>Bureau presse</w:t>
      </w:r>
      <w:r w:rsidR="00C63850">
        <w:rPr>
          <w:rFonts w:ascii="Marianne" w:eastAsia="Raleway" w:hAnsi="Marianne" w:cs="Raleway"/>
          <w:b/>
          <w:lang w:eastAsia="fr-FR" w:bidi="fr-FR"/>
        </w:rPr>
        <w:t xml:space="preserve"> et</w:t>
      </w:r>
      <w:r>
        <w:rPr>
          <w:rFonts w:ascii="Marianne" w:eastAsia="Raleway" w:hAnsi="Marianne" w:cs="Raleway"/>
          <w:b/>
          <w:lang w:eastAsia="fr-FR" w:bidi="fr-FR"/>
        </w:rPr>
        <w:t xml:space="preserve"> v</w:t>
      </w:r>
      <w:r w:rsidRPr="004F32FD">
        <w:rPr>
          <w:rFonts w:ascii="Marianne" w:eastAsia="Raleway" w:hAnsi="Marianne" w:cs="Raleway"/>
          <w:b/>
          <w:lang w:eastAsia="fr-FR" w:bidi="fr-FR"/>
        </w:rPr>
        <w:t>eille</w:t>
      </w:r>
    </w:p>
    <w:bookmarkEnd w:id="0"/>
    <w:p w14:paraId="4D4DFEE6" w14:textId="4DEA306F" w:rsidR="00F26C8C" w:rsidRPr="001C4FC2" w:rsidRDefault="00F26C8C" w:rsidP="00F26C8C">
      <w:pPr>
        <w:widowControl w:val="0"/>
        <w:tabs>
          <w:tab w:val="left" w:pos="1689"/>
          <w:tab w:val="left" w:pos="6663"/>
        </w:tabs>
        <w:autoSpaceDE w:val="0"/>
        <w:autoSpaceDN w:val="0"/>
        <w:spacing w:after="120" w:line="240" w:lineRule="auto"/>
        <w:ind w:right="283"/>
        <w:jc w:val="right"/>
        <w:rPr>
          <w:rFonts w:ascii="Marianne" w:eastAsia="Raleway" w:hAnsi="Marianne" w:cs="Raleway"/>
          <w:sz w:val="20"/>
          <w:szCs w:val="20"/>
          <w:lang w:eastAsia="fr-FR" w:bidi="fr-FR"/>
        </w:rPr>
      </w:pPr>
      <w:r w:rsidRPr="001C4FC2">
        <w:rPr>
          <w:rFonts w:ascii="Marianne" w:eastAsia="Raleway" w:hAnsi="Marianne" w:cs="Raleway"/>
          <w:b/>
          <w:sz w:val="20"/>
          <w:szCs w:val="20"/>
          <w:lang w:eastAsia="fr-FR" w:bidi="fr-FR"/>
        </w:rPr>
        <w:fldChar w:fldCharType="begin"/>
      </w:r>
      <w:r w:rsidRPr="001C4FC2">
        <w:rPr>
          <w:rFonts w:ascii="Marianne" w:eastAsia="Raleway" w:hAnsi="Marianne" w:cs="Raleway"/>
          <w:b/>
          <w:sz w:val="20"/>
          <w:szCs w:val="20"/>
          <w:lang w:eastAsia="fr-FR" w:bidi="fr-FR"/>
        </w:rPr>
        <w:instrText xml:space="preserve"> TIME \@ "dddd d MMMM yyyy" </w:instrText>
      </w:r>
      <w:r w:rsidRPr="001C4FC2">
        <w:rPr>
          <w:rFonts w:ascii="Marianne" w:eastAsia="Raleway" w:hAnsi="Marianne" w:cs="Raleway"/>
          <w:b/>
          <w:sz w:val="20"/>
          <w:szCs w:val="20"/>
          <w:lang w:eastAsia="fr-FR" w:bidi="fr-FR"/>
        </w:rPr>
        <w:fldChar w:fldCharType="separate"/>
      </w:r>
      <w:r w:rsidR="000F7EA0">
        <w:rPr>
          <w:rFonts w:ascii="Marianne" w:eastAsia="Raleway" w:hAnsi="Marianne" w:cs="Raleway"/>
          <w:b/>
          <w:noProof/>
          <w:sz w:val="20"/>
          <w:szCs w:val="20"/>
          <w:lang w:eastAsia="fr-FR" w:bidi="fr-FR"/>
        </w:rPr>
        <w:t>lundi 5 août 2024</w:t>
      </w:r>
      <w:r w:rsidRPr="001C4FC2">
        <w:rPr>
          <w:rFonts w:ascii="Marianne" w:eastAsia="Raleway" w:hAnsi="Marianne" w:cs="Raleway"/>
          <w:b/>
          <w:sz w:val="20"/>
          <w:szCs w:val="20"/>
          <w:lang w:eastAsia="fr-FR" w:bidi="fr-FR"/>
        </w:rPr>
        <w:fldChar w:fldCharType="end"/>
      </w:r>
    </w:p>
    <w:p w14:paraId="4438AA80" w14:textId="77777777" w:rsidR="00F26C8C" w:rsidRDefault="00F26C8C" w:rsidP="00F26C8C">
      <w:pPr>
        <w:pStyle w:val="Sansinterligne"/>
        <w:rPr>
          <w:lang w:eastAsia="fr-FR"/>
        </w:rPr>
      </w:pPr>
    </w:p>
    <w:p w14:paraId="4CF1CE62" w14:textId="77777777" w:rsidR="00F26C8C" w:rsidRDefault="00F26C8C" w:rsidP="00F26C8C">
      <w:pPr>
        <w:pStyle w:val="Sansinterligne"/>
        <w:rPr>
          <w:lang w:eastAsia="fr-FR"/>
        </w:rPr>
      </w:pPr>
    </w:p>
    <w:p w14:paraId="7387764A" w14:textId="77777777" w:rsidR="00F26C8C" w:rsidRPr="001C4FC2" w:rsidRDefault="00F26C8C" w:rsidP="00F26C8C">
      <w:pPr>
        <w:pStyle w:val="Sansinterligne"/>
        <w:ind w:left="227"/>
        <w:jc w:val="center"/>
        <w:rPr>
          <w:lang w:eastAsia="fr-FR"/>
        </w:rPr>
      </w:pPr>
      <w:r>
        <w:rPr>
          <w:noProof/>
          <w:lang w:eastAsia="fr-FR"/>
        </w:rPr>
        <w:drawing>
          <wp:inline distT="0" distB="0" distL="0" distR="0" wp14:anchorId="3DA5F0C2" wp14:editId="22122921">
            <wp:extent cx="6389370" cy="1652270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370" cy="1652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D1FC48" w14:textId="77777777" w:rsidR="00F26C8C" w:rsidRDefault="00F26C8C" w:rsidP="00F26C8C">
      <w:pPr>
        <w:spacing w:after="0" w:line="240" w:lineRule="auto"/>
        <w:rPr>
          <w:rFonts w:ascii="Marianne" w:eastAsiaTheme="minorEastAsia" w:hAnsi="Marianne"/>
          <w:b/>
          <w:bCs/>
          <w:color w:val="000091"/>
          <w:kern w:val="24"/>
          <w:sz w:val="32"/>
          <w:szCs w:val="32"/>
          <w:lang w:eastAsia="fr-FR"/>
        </w:rPr>
      </w:pPr>
    </w:p>
    <w:p w14:paraId="48C81253" w14:textId="77777777" w:rsidR="00F26C8C" w:rsidRPr="00FD6BD3" w:rsidRDefault="00F26C8C" w:rsidP="00F26C8C">
      <w:pPr>
        <w:spacing w:after="0" w:line="240" w:lineRule="auto"/>
        <w:jc w:val="center"/>
        <w:rPr>
          <w:rFonts w:ascii="Marianne" w:eastAsiaTheme="minorEastAsia" w:hAnsi="Marianne"/>
          <w:b/>
          <w:bCs/>
          <w:color w:val="000091"/>
          <w:kern w:val="24"/>
          <w:sz w:val="32"/>
          <w:szCs w:val="32"/>
          <w:lang w:eastAsia="fr-FR"/>
        </w:rPr>
      </w:pPr>
      <w:r w:rsidRPr="00FD6BD3">
        <w:rPr>
          <w:rFonts w:ascii="Marianne" w:eastAsiaTheme="minorEastAsia" w:hAnsi="Marianne"/>
          <w:b/>
          <w:bCs/>
          <w:color w:val="000091"/>
          <w:kern w:val="24"/>
          <w:sz w:val="32"/>
          <w:szCs w:val="32"/>
          <w:lang w:eastAsia="fr-FR"/>
        </w:rPr>
        <w:t>Titre de la revue de presse</w:t>
      </w:r>
      <w:r>
        <w:rPr>
          <w:rFonts w:ascii="Marianne" w:eastAsiaTheme="minorEastAsia" w:hAnsi="Marianne"/>
          <w:b/>
          <w:bCs/>
          <w:color w:val="000091"/>
          <w:kern w:val="24"/>
          <w:sz w:val="32"/>
          <w:szCs w:val="32"/>
          <w:lang w:eastAsia="fr-FR"/>
        </w:rPr>
        <w:t xml:space="preserve"> thématique</w:t>
      </w:r>
    </w:p>
    <w:p w14:paraId="3E73CE86" w14:textId="77777777" w:rsidR="00F26C8C" w:rsidRPr="00E81D88" w:rsidRDefault="00F26C8C" w:rsidP="00F26C8C">
      <w:pPr>
        <w:spacing w:after="0" w:line="240" w:lineRule="auto"/>
        <w:jc w:val="center"/>
        <w:rPr>
          <w:rFonts w:ascii="Marianne" w:eastAsiaTheme="minorEastAsia" w:hAnsi="Marianne"/>
          <w:color w:val="000091"/>
          <w:kern w:val="24"/>
          <w:sz w:val="24"/>
          <w:szCs w:val="24"/>
          <w:lang w:eastAsia="fr-FR"/>
        </w:rPr>
      </w:pPr>
      <w:r>
        <w:rPr>
          <w:rFonts w:ascii="Marianne" w:eastAsiaTheme="minorEastAsia" w:hAnsi="Marianne"/>
          <w:color w:val="000091"/>
          <w:kern w:val="24"/>
          <w:sz w:val="24"/>
          <w:szCs w:val="24"/>
          <w:lang w:eastAsia="fr-FR"/>
        </w:rPr>
        <w:t>Période d’étude</w:t>
      </w:r>
      <w:r w:rsidRPr="00E81D88">
        <w:rPr>
          <w:rFonts w:ascii="Marianne" w:eastAsiaTheme="minorEastAsia" w:hAnsi="Marianne"/>
          <w:color w:val="000091"/>
          <w:kern w:val="24"/>
          <w:sz w:val="24"/>
          <w:szCs w:val="24"/>
          <w:lang w:eastAsia="fr-FR"/>
        </w:rPr>
        <w:t xml:space="preserve"> </w:t>
      </w:r>
      <w:r>
        <w:rPr>
          <w:rFonts w:ascii="Marianne" w:eastAsiaTheme="minorEastAsia" w:hAnsi="Marianne"/>
          <w:color w:val="000091"/>
          <w:kern w:val="24"/>
          <w:sz w:val="24"/>
          <w:szCs w:val="24"/>
          <w:lang w:eastAsia="fr-FR"/>
        </w:rPr>
        <w:t>xx</w:t>
      </w:r>
      <w:r w:rsidRPr="00E81D88">
        <w:rPr>
          <w:rFonts w:ascii="Marianne" w:eastAsiaTheme="minorEastAsia" w:hAnsi="Marianne"/>
          <w:color w:val="000091"/>
          <w:kern w:val="24"/>
          <w:sz w:val="24"/>
          <w:szCs w:val="24"/>
          <w:lang w:eastAsia="fr-FR"/>
        </w:rPr>
        <w:t>.</w:t>
      </w:r>
      <w:r>
        <w:rPr>
          <w:rFonts w:ascii="Marianne" w:eastAsiaTheme="minorEastAsia" w:hAnsi="Marianne"/>
          <w:color w:val="000091"/>
          <w:kern w:val="24"/>
          <w:sz w:val="24"/>
          <w:szCs w:val="24"/>
          <w:lang w:eastAsia="fr-FR"/>
        </w:rPr>
        <w:t>xx</w:t>
      </w:r>
      <w:r w:rsidRPr="00E81D88">
        <w:rPr>
          <w:rFonts w:ascii="Marianne" w:eastAsiaTheme="minorEastAsia" w:hAnsi="Marianne"/>
          <w:color w:val="000091"/>
          <w:kern w:val="24"/>
          <w:sz w:val="24"/>
          <w:szCs w:val="24"/>
          <w:lang w:eastAsia="fr-FR"/>
        </w:rPr>
        <w:t>.20</w:t>
      </w:r>
      <w:r>
        <w:rPr>
          <w:rFonts w:ascii="Marianne" w:eastAsiaTheme="minorEastAsia" w:hAnsi="Marianne"/>
          <w:color w:val="000091"/>
          <w:kern w:val="24"/>
          <w:sz w:val="24"/>
          <w:szCs w:val="24"/>
          <w:lang w:eastAsia="fr-FR"/>
        </w:rPr>
        <w:t>xx</w:t>
      </w:r>
      <w:r w:rsidRPr="00E81D88">
        <w:rPr>
          <w:rFonts w:ascii="Marianne" w:eastAsiaTheme="minorEastAsia" w:hAnsi="Marianne"/>
          <w:color w:val="000091"/>
          <w:kern w:val="24"/>
          <w:sz w:val="24"/>
          <w:szCs w:val="24"/>
          <w:lang w:eastAsia="fr-FR"/>
        </w:rPr>
        <w:t xml:space="preserve"> </w:t>
      </w:r>
      <w:r>
        <w:rPr>
          <w:rFonts w:ascii="Marianne" w:eastAsiaTheme="minorEastAsia" w:hAnsi="Marianne"/>
          <w:color w:val="000091"/>
          <w:kern w:val="24"/>
          <w:sz w:val="24"/>
          <w:szCs w:val="24"/>
          <w:lang w:eastAsia="fr-FR"/>
        </w:rPr>
        <w:t>-</w:t>
      </w:r>
      <w:r w:rsidRPr="00E81D88">
        <w:rPr>
          <w:rFonts w:ascii="Marianne" w:eastAsiaTheme="minorEastAsia" w:hAnsi="Marianne"/>
          <w:color w:val="000091"/>
          <w:kern w:val="24"/>
          <w:sz w:val="24"/>
          <w:szCs w:val="24"/>
          <w:lang w:eastAsia="fr-FR"/>
        </w:rPr>
        <w:t xml:space="preserve"> </w:t>
      </w:r>
      <w:r>
        <w:rPr>
          <w:rFonts w:ascii="Marianne" w:eastAsiaTheme="minorEastAsia" w:hAnsi="Marianne"/>
          <w:color w:val="000091"/>
          <w:kern w:val="24"/>
          <w:sz w:val="24"/>
          <w:szCs w:val="24"/>
          <w:lang w:eastAsia="fr-FR"/>
        </w:rPr>
        <w:t>xx</w:t>
      </w:r>
      <w:r w:rsidRPr="00E81D88">
        <w:rPr>
          <w:rFonts w:ascii="Marianne" w:eastAsiaTheme="minorEastAsia" w:hAnsi="Marianne"/>
          <w:color w:val="000091"/>
          <w:kern w:val="24"/>
          <w:sz w:val="24"/>
          <w:szCs w:val="24"/>
          <w:lang w:eastAsia="fr-FR"/>
        </w:rPr>
        <w:t>.</w:t>
      </w:r>
      <w:r>
        <w:rPr>
          <w:rFonts w:ascii="Marianne" w:eastAsiaTheme="minorEastAsia" w:hAnsi="Marianne"/>
          <w:color w:val="000091"/>
          <w:kern w:val="24"/>
          <w:sz w:val="24"/>
          <w:szCs w:val="24"/>
          <w:lang w:eastAsia="fr-FR"/>
        </w:rPr>
        <w:t>xx</w:t>
      </w:r>
      <w:r w:rsidRPr="00E81D88">
        <w:rPr>
          <w:rFonts w:ascii="Marianne" w:eastAsiaTheme="minorEastAsia" w:hAnsi="Marianne"/>
          <w:color w:val="000091"/>
          <w:kern w:val="24"/>
          <w:sz w:val="24"/>
          <w:szCs w:val="24"/>
          <w:lang w:eastAsia="fr-FR"/>
        </w:rPr>
        <w:t>.20</w:t>
      </w:r>
      <w:r>
        <w:rPr>
          <w:rFonts w:ascii="Marianne" w:eastAsiaTheme="minorEastAsia" w:hAnsi="Marianne"/>
          <w:color w:val="000091"/>
          <w:kern w:val="24"/>
          <w:sz w:val="24"/>
          <w:szCs w:val="24"/>
          <w:lang w:eastAsia="fr-FR"/>
        </w:rPr>
        <w:t>xx</w:t>
      </w:r>
    </w:p>
    <w:p w14:paraId="742EC3C9" w14:textId="790567F6" w:rsidR="0056326E" w:rsidRDefault="0056326E" w:rsidP="0056326E">
      <w:pPr>
        <w:widowControl w:val="0"/>
        <w:tabs>
          <w:tab w:val="left" w:pos="1689"/>
        </w:tabs>
        <w:autoSpaceDE w:val="0"/>
        <w:autoSpaceDN w:val="0"/>
        <w:spacing w:after="0" w:line="276" w:lineRule="auto"/>
        <w:ind w:left="283" w:right="283"/>
        <w:jc w:val="both"/>
        <w:rPr>
          <w:rFonts w:ascii="Marianne" w:eastAsia="Calibri" w:hAnsi="Marianne" w:cs="Calibri"/>
          <w:b/>
          <w:kern w:val="36"/>
          <w:sz w:val="20"/>
          <w:szCs w:val="20"/>
        </w:rPr>
      </w:pPr>
    </w:p>
    <w:p w14:paraId="40DE59BD" w14:textId="77777777" w:rsidR="00E4787B" w:rsidRDefault="00E4787B" w:rsidP="0056326E">
      <w:pPr>
        <w:widowControl w:val="0"/>
        <w:tabs>
          <w:tab w:val="left" w:pos="1689"/>
        </w:tabs>
        <w:autoSpaceDE w:val="0"/>
        <w:autoSpaceDN w:val="0"/>
        <w:spacing w:after="0" w:line="276" w:lineRule="auto"/>
        <w:ind w:left="708" w:right="283"/>
        <w:jc w:val="both"/>
        <w:rPr>
          <w:rFonts w:ascii="Marianne" w:eastAsia="Calibri" w:hAnsi="Marianne" w:cs="Calibri"/>
          <w:b/>
          <w:kern w:val="36"/>
          <w:sz w:val="20"/>
          <w:szCs w:val="20"/>
        </w:rPr>
      </w:pPr>
    </w:p>
    <w:p w14:paraId="5A7AFE75" w14:textId="2928CDE8" w:rsidR="00E4787B" w:rsidRPr="00E4787B" w:rsidRDefault="002149E6" w:rsidP="00E4787B">
      <w:pPr>
        <w:widowControl w:val="0"/>
        <w:tabs>
          <w:tab w:val="left" w:pos="1689"/>
        </w:tabs>
        <w:autoSpaceDE w:val="0"/>
        <w:autoSpaceDN w:val="0"/>
        <w:spacing w:after="0" w:line="276" w:lineRule="auto"/>
        <w:ind w:left="708" w:right="283"/>
        <w:jc w:val="both"/>
        <w:rPr>
          <w:rFonts w:ascii="Marianne" w:eastAsia="Calibri" w:hAnsi="Marianne" w:cs="Calibri"/>
          <w:bCs/>
          <w:kern w:val="36"/>
          <w:sz w:val="36"/>
          <w:szCs w:val="36"/>
        </w:rPr>
      </w:pPr>
      <w:r>
        <w:rPr>
          <w:rFonts w:ascii="Marianne" w:eastAsia="Calibri" w:hAnsi="Marianne" w:cs="Calibri"/>
          <w:b/>
          <w:kern w:val="36"/>
          <w:sz w:val="36"/>
          <w:szCs w:val="36"/>
        </w:rPr>
        <w:t xml:space="preserve"> x</w:t>
      </w:r>
      <w:r w:rsidR="00E4787B" w:rsidRPr="00E4787B">
        <w:rPr>
          <w:rFonts w:ascii="Marianne" w:eastAsia="Calibri" w:hAnsi="Marianne" w:cs="Calibri"/>
          <w:b/>
          <w:kern w:val="36"/>
          <w:sz w:val="36"/>
          <w:szCs w:val="36"/>
        </w:rPr>
        <w:t>x retombées presse</w:t>
      </w:r>
    </w:p>
    <w:p w14:paraId="1219C65B" w14:textId="2FCE5EB5" w:rsidR="00E4787B" w:rsidRDefault="00E4787B" w:rsidP="0056326E">
      <w:pPr>
        <w:widowControl w:val="0"/>
        <w:tabs>
          <w:tab w:val="left" w:pos="1689"/>
        </w:tabs>
        <w:autoSpaceDE w:val="0"/>
        <w:autoSpaceDN w:val="0"/>
        <w:spacing w:after="0" w:line="276" w:lineRule="auto"/>
        <w:ind w:left="708" w:right="283"/>
        <w:jc w:val="both"/>
        <w:rPr>
          <w:rFonts w:ascii="Marianne" w:eastAsia="Calibri" w:hAnsi="Marianne" w:cs="Calibri"/>
          <w:b/>
          <w:kern w:val="36"/>
          <w:sz w:val="20"/>
          <w:szCs w:val="20"/>
        </w:rPr>
      </w:pPr>
    </w:p>
    <w:p w14:paraId="6B77B9A2" w14:textId="14626FC8" w:rsidR="00E4787B" w:rsidRPr="00E4787B" w:rsidRDefault="00E4787B" w:rsidP="004A396D">
      <w:pPr>
        <w:ind w:left="1416"/>
        <w:rPr>
          <w:rFonts w:ascii="Marianne" w:hAnsi="Marianne"/>
          <w:b/>
          <w:bCs/>
        </w:rPr>
      </w:pPr>
      <w:r w:rsidRPr="00E4787B">
        <w:rPr>
          <w:rFonts w:ascii="Marianne" w:hAnsi="Marianne"/>
          <w:b/>
          <w:bCs/>
          <w:u w:val="single"/>
        </w:rPr>
        <w:t>PRESSE NATIONALE</w:t>
      </w:r>
      <w:r w:rsidRPr="00E4787B">
        <w:rPr>
          <w:rFonts w:ascii="Marianne" w:hAnsi="Marianne"/>
          <w:b/>
          <w:bCs/>
        </w:rPr>
        <w:t xml:space="preserve"> : </w:t>
      </w:r>
      <w:r>
        <w:rPr>
          <w:rFonts w:ascii="Marianne" w:hAnsi="Marianne"/>
          <w:b/>
          <w:bCs/>
        </w:rPr>
        <w:t>xx</w:t>
      </w:r>
    </w:p>
    <w:p w14:paraId="6B19705D" w14:textId="0A861482" w:rsidR="00E4787B" w:rsidRPr="00E4787B" w:rsidRDefault="00E4787B" w:rsidP="00E4787B">
      <w:pPr>
        <w:pStyle w:val="Paragraphedeliste"/>
        <w:numPr>
          <w:ilvl w:val="0"/>
          <w:numId w:val="12"/>
        </w:numPr>
        <w:rPr>
          <w:rFonts w:ascii="Marianne" w:eastAsiaTheme="minorHAnsi" w:hAnsi="Marianne"/>
          <w:sz w:val="22"/>
          <w:szCs w:val="22"/>
        </w:rPr>
      </w:pPr>
      <w:r>
        <w:rPr>
          <w:rFonts w:ascii="Marianne" w:eastAsiaTheme="minorHAnsi" w:hAnsi="Marianne"/>
          <w:sz w:val="22"/>
          <w:szCs w:val="22"/>
        </w:rPr>
        <w:t>xx</w:t>
      </w:r>
      <w:r w:rsidRPr="00E4787B">
        <w:rPr>
          <w:rFonts w:ascii="Marianne" w:eastAsiaTheme="minorHAnsi" w:hAnsi="Marianne"/>
          <w:sz w:val="22"/>
          <w:szCs w:val="22"/>
        </w:rPr>
        <w:t xml:space="preserve"> dépêches d’agence de presse</w:t>
      </w:r>
    </w:p>
    <w:p w14:paraId="49F88B02" w14:textId="6FCDB6D9" w:rsidR="00E4787B" w:rsidRPr="00E4787B" w:rsidRDefault="00E4787B" w:rsidP="00E4787B">
      <w:pPr>
        <w:pStyle w:val="Paragraphedeliste"/>
        <w:numPr>
          <w:ilvl w:val="0"/>
          <w:numId w:val="12"/>
        </w:numPr>
        <w:rPr>
          <w:rFonts w:ascii="Marianne" w:eastAsiaTheme="minorHAnsi" w:hAnsi="Marianne"/>
          <w:b/>
          <w:bCs/>
          <w:sz w:val="22"/>
          <w:szCs w:val="22"/>
        </w:rPr>
      </w:pPr>
      <w:r>
        <w:rPr>
          <w:rFonts w:ascii="Marianne" w:eastAsia="Calibri" w:hAnsi="Marianne"/>
          <w:sz w:val="22"/>
          <w:szCs w:val="22"/>
        </w:rPr>
        <w:t>xx</w:t>
      </w:r>
      <w:r w:rsidRPr="00E4787B">
        <w:rPr>
          <w:rFonts w:ascii="Marianne" w:eastAsia="Calibri" w:hAnsi="Marianne"/>
          <w:sz w:val="22"/>
          <w:szCs w:val="22"/>
        </w:rPr>
        <w:t xml:space="preserve"> retombées print</w:t>
      </w:r>
    </w:p>
    <w:p w14:paraId="5EF9A2DE" w14:textId="78DA77F4" w:rsidR="00E4787B" w:rsidRPr="00E4787B" w:rsidRDefault="00E4787B" w:rsidP="00E4787B">
      <w:pPr>
        <w:pStyle w:val="Paragraphedeliste"/>
        <w:numPr>
          <w:ilvl w:val="0"/>
          <w:numId w:val="12"/>
        </w:numPr>
        <w:rPr>
          <w:rFonts w:ascii="Marianne" w:eastAsiaTheme="minorHAnsi" w:hAnsi="Marianne"/>
          <w:b/>
          <w:bCs/>
          <w:sz w:val="22"/>
          <w:szCs w:val="22"/>
        </w:rPr>
      </w:pPr>
      <w:r>
        <w:rPr>
          <w:rFonts w:ascii="Marianne" w:eastAsia="Calibri" w:hAnsi="Marianne"/>
          <w:sz w:val="22"/>
          <w:szCs w:val="22"/>
        </w:rPr>
        <w:t>xx</w:t>
      </w:r>
      <w:r w:rsidRPr="00E4787B">
        <w:rPr>
          <w:rFonts w:ascii="Marianne" w:eastAsia="Calibri" w:hAnsi="Marianne"/>
          <w:sz w:val="22"/>
          <w:szCs w:val="22"/>
        </w:rPr>
        <w:t xml:space="preserve"> retombées en ligne</w:t>
      </w:r>
    </w:p>
    <w:p w14:paraId="115BB4A9" w14:textId="77777777" w:rsidR="00E4787B" w:rsidRPr="00E4787B" w:rsidRDefault="00E4787B" w:rsidP="00E4787B">
      <w:pPr>
        <w:ind w:left="1560"/>
        <w:rPr>
          <w:rFonts w:ascii="Marianne" w:hAnsi="Marianne"/>
        </w:rPr>
      </w:pPr>
    </w:p>
    <w:p w14:paraId="062E7823" w14:textId="1855F708" w:rsidR="00E4787B" w:rsidRPr="00E4787B" w:rsidRDefault="00E4787B" w:rsidP="004A396D">
      <w:pPr>
        <w:ind w:left="1416"/>
        <w:rPr>
          <w:rFonts w:ascii="Marianne" w:hAnsi="Marianne"/>
          <w:b/>
          <w:bCs/>
        </w:rPr>
      </w:pPr>
      <w:r w:rsidRPr="00E4787B">
        <w:rPr>
          <w:rFonts w:ascii="Marianne" w:hAnsi="Marianne"/>
          <w:b/>
          <w:bCs/>
          <w:u w:val="single"/>
        </w:rPr>
        <w:t>PRESSE R</w:t>
      </w:r>
      <w:bookmarkStart w:id="1" w:name="_Hlk164442374"/>
      <w:r w:rsidRPr="00E4787B">
        <w:rPr>
          <w:rFonts w:ascii="Marianne" w:hAnsi="Marianne"/>
          <w:b/>
          <w:bCs/>
          <w:u w:val="single"/>
        </w:rPr>
        <w:t>É</w:t>
      </w:r>
      <w:bookmarkEnd w:id="1"/>
      <w:r w:rsidRPr="00E4787B">
        <w:rPr>
          <w:rFonts w:ascii="Marianne" w:hAnsi="Marianne"/>
          <w:b/>
          <w:bCs/>
          <w:u w:val="single"/>
        </w:rPr>
        <w:t>GIONALE</w:t>
      </w:r>
      <w:r w:rsidRPr="00E4787B">
        <w:rPr>
          <w:rFonts w:ascii="Marianne" w:hAnsi="Marianne"/>
          <w:b/>
          <w:bCs/>
        </w:rPr>
        <w:t xml:space="preserve"> : </w:t>
      </w:r>
      <w:r>
        <w:rPr>
          <w:rFonts w:ascii="Marianne" w:hAnsi="Marianne"/>
          <w:b/>
          <w:bCs/>
        </w:rPr>
        <w:t>xx</w:t>
      </w:r>
    </w:p>
    <w:p w14:paraId="3A4C090C" w14:textId="77777777" w:rsidR="00E4787B" w:rsidRPr="00E4787B" w:rsidRDefault="00E4787B" w:rsidP="00E4787B">
      <w:pPr>
        <w:pStyle w:val="Paragraphedeliste"/>
        <w:numPr>
          <w:ilvl w:val="0"/>
          <w:numId w:val="12"/>
        </w:numPr>
        <w:rPr>
          <w:rFonts w:ascii="Marianne" w:eastAsiaTheme="minorHAnsi" w:hAnsi="Marianne"/>
          <w:sz w:val="22"/>
          <w:szCs w:val="22"/>
        </w:rPr>
      </w:pPr>
      <w:r>
        <w:rPr>
          <w:rFonts w:ascii="Marianne" w:eastAsiaTheme="minorHAnsi" w:hAnsi="Marianne"/>
          <w:sz w:val="22"/>
          <w:szCs w:val="22"/>
        </w:rPr>
        <w:t>xx</w:t>
      </w:r>
      <w:r w:rsidRPr="00E4787B">
        <w:rPr>
          <w:rFonts w:ascii="Marianne" w:eastAsiaTheme="minorHAnsi" w:hAnsi="Marianne"/>
          <w:sz w:val="22"/>
          <w:szCs w:val="22"/>
        </w:rPr>
        <w:t xml:space="preserve"> dépêches d’agence de presse</w:t>
      </w:r>
    </w:p>
    <w:p w14:paraId="1203ED99" w14:textId="77777777" w:rsidR="00E4787B" w:rsidRPr="00E4787B" w:rsidRDefault="00E4787B" w:rsidP="00E4787B">
      <w:pPr>
        <w:pStyle w:val="Paragraphedeliste"/>
        <w:numPr>
          <w:ilvl w:val="0"/>
          <w:numId w:val="12"/>
        </w:numPr>
        <w:rPr>
          <w:rFonts w:ascii="Marianne" w:eastAsiaTheme="minorHAnsi" w:hAnsi="Marianne"/>
          <w:b/>
          <w:bCs/>
          <w:sz w:val="22"/>
          <w:szCs w:val="22"/>
        </w:rPr>
      </w:pPr>
      <w:r>
        <w:rPr>
          <w:rFonts w:ascii="Marianne" w:eastAsia="Calibri" w:hAnsi="Marianne"/>
          <w:sz w:val="22"/>
          <w:szCs w:val="22"/>
        </w:rPr>
        <w:t>xx</w:t>
      </w:r>
      <w:r w:rsidRPr="00E4787B">
        <w:rPr>
          <w:rFonts w:ascii="Marianne" w:eastAsia="Calibri" w:hAnsi="Marianne"/>
          <w:sz w:val="22"/>
          <w:szCs w:val="22"/>
        </w:rPr>
        <w:t xml:space="preserve"> retombées print</w:t>
      </w:r>
    </w:p>
    <w:p w14:paraId="3BBED110" w14:textId="77777777" w:rsidR="00E4787B" w:rsidRPr="00E4787B" w:rsidRDefault="00E4787B" w:rsidP="00466546">
      <w:pPr>
        <w:pStyle w:val="Paragraphedeliste"/>
        <w:numPr>
          <w:ilvl w:val="0"/>
          <w:numId w:val="12"/>
        </w:numPr>
        <w:rPr>
          <w:rFonts w:ascii="Marianne" w:eastAsiaTheme="minorHAnsi" w:hAnsi="Marianne"/>
          <w:b/>
          <w:bCs/>
          <w:sz w:val="22"/>
          <w:szCs w:val="22"/>
        </w:rPr>
      </w:pPr>
      <w:r>
        <w:rPr>
          <w:rFonts w:ascii="Marianne" w:eastAsia="Calibri" w:hAnsi="Marianne"/>
          <w:sz w:val="22"/>
          <w:szCs w:val="22"/>
        </w:rPr>
        <w:t>xx</w:t>
      </w:r>
      <w:r w:rsidRPr="00E4787B">
        <w:rPr>
          <w:rFonts w:ascii="Marianne" w:eastAsia="Calibri" w:hAnsi="Marianne"/>
          <w:sz w:val="22"/>
          <w:szCs w:val="22"/>
        </w:rPr>
        <w:t xml:space="preserve"> retombées en ligne</w:t>
      </w:r>
    </w:p>
    <w:p w14:paraId="56D7F457" w14:textId="3A010CA4" w:rsidR="00C826B2" w:rsidRDefault="00C826B2" w:rsidP="00466546">
      <w:pPr>
        <w:spacing w:line="240" w:lineRule="auto"/>
        <w:rPr>
          <w:rFonts w:ascii="Marianne" w:hAnsi="Marianne"/>
          <w:b/>
          <w:bCs/>
        </w:rPr>
      </w:pPr>
      <w:bookmarkStart w:id="2" w:name="_Hlk168408048"/>
    </w:p>
    <w:p w14:paraId="47443C49" w14:textId="726B9418" w:rsidR="00466546" w:rsidRPr="00E4787B" w:rsidRDefault="00C826B2" w:rsidP="004A396D">
      <w:pPr>
        <w:ind w:left="1416"/>
        <w:rPr>
          <w:rFonts w:ascii="Marianne" w:hAnsi="Marianne"/>
          <w:b/>
          <w:bCs/>
        </w:rPr>
      </w:pPr>
      <w:bookmarkStart w:id="3" w:name="_Hlk166676761"/>
      <w:r w:rsidRPr="00C826B2">
        <w:rPr>
          <w:rFonts w:ascii="Marianne" w:hAnsi="Marianne"/>
          <w:b/>
          <w:bCs/>
          <w:u w:val="single"/>
        </w:rPr>
        <w:t>MÉDIAS AUDIOVISUELS </w:t>
      </w:r>
      <w:bookmarkEnd w:id="3"/>
      <w:r>
        <w:rPr>
          <w:rFonts w:ascii="Marianne" w:hAnsi="Marianne"/>
          <w:b/>
          <w:bCs/>
        </w:rPr>
        <w:t>: xx</w:t>
      </w:r>
    </w:p>
    <w:p w14:paraId="32D033F1" w14:textId="7618A057" w:rsidR="00466546" w:rsidRDefault="00466546" w:rsidP="00466546">
      <w:pPr>
        <w:pStyle w:val="Paragraphedeliste"/>
        <w:numPr>
          <w:ilvl w:val="0"/>
          <w:numId w:val="12"/>
        </w:numPr>
        <w:rPr>
          <w:rFonts w:ascii="Marianne" w:eastAsiaTheme="minorHAnsi" w:hAnsi="Marianne"/>
          <w:sz w:val="22"/>
          <w:szCs w:val="22"/>
        </w:rPr>
      </w:pPr>
      <w:r>
        <w:rPr>
          <w:rFonts w:ascii="Marianne" w:eastAsiaTheme="minorHAnsi" w:hAnsi="Marianne"/>
          <w:sz w:val="22"/>
          <w:szCs w:val="22"/>
        </w:rPr>
        <w:t>xx</w:t>
      </w:r>
      <w:r w:rsidRPr="00E4787B">
        <w:rPr>
          <w:rFonts w:ascii="Marianne" w:eastAsiaTheme="minorHAnsi" w:hAnsi="Marianne"/>
          <w:sz w:val="22"/>
          <w:szCs w:val="22"/>
        </w:rPr>
        <w:t xml:space="preserve"> </w:t>
      </w:r>
      <w:r>
        <w:rPr>
          <w:rFonts w:ascii="Marianne" w:eastAsiaTheme="minorHAnsi" w:hAnsi="Marianne"/>
          <w:sz w:val="22"/>
          <w:szCs w:val="22"/>
        </w:rPr>
        <w:t>reportages radio</w:t>
      </w:r>
    </w:p>
    <w:bookmarkEnd w:id="2"/>
    <w:p w14:paraId="5C575CBD" w14:textId="4AFEFA2C" w:rsidR="00C826B2" w:rsidRPr="00466546" w:rsidRDefault="00C826B2" w:rsidP="00466546">
      <w:pPr>
        <w:pStyle w:val="Paragraphedeliste"/>
        <w:numPr>
          <w:ilvl w:val="0"/>
          <w:numId w:val="12"/>
        </w:numPr>
        <w:rPr>
          <w:rFonts w:ascii="Marianne" w:eastAsiaTheme="minorHAnsi" w:hAnsi="Marianne"/>
          <w:sz w:val="22"/>
          <w:szCs w:val="22"/>
        </w:rPr>
      </w:pPr>
      <w:r w:rsidRPr="00466546">
        <w:rPr>
          <w:rFonts w:ascii="Marianne" w:eastAsia="Calibri" w:hAnsi="Marianne"/>
        </w:rPr>
        <w:t>xx reportages télévision</w:t>
      </w:r>
    </w:p>
    <w:p w14:paraId="6B141725" w14:textId="77777777" w:rsidR="00C826B2" w:rsidRDefault="00C826B2" w:rsidP="0056326E">
      <w:pPr>
        <w:widowControl w:val="0"/>
        <w:tabs>
          <w:tab w:val="left" w:pos="1689"/>
        </w:tabs>
        <w:autoSpaceDE w:val="0"/>
        <w:autoSpaceDN w:val="0"/>
        <w:spacing w:after="0" w:line="276" w:lineRule="auto"/>
        <w:ind w:left="708" w:right="283"/>
        <w:jc w:val="both"/>
        <w:rPr>
          <w:rFonts w:ascii="Marianne" w:eastAsia="Calibri" w:hAnsi="Marianne" w:cs="Calibri"/>
          <w:b/>
          <w:kern w:val="36"/>
          <w:sz w:val="20"/>
          <w:szCs w:val="20"/>
        </w:rPr>
      </w:pPr>
    </w:p>
    <w:p w14:paraId="3AFECEB7" w14:textId="77777777" w:rsidR="00E27E52" w:rsidRDefault="00E27E52" w:rsidP="0056326E">
      <w:pPr>
        <w:widowControl w:val="0"/>
        <w:tabs>
          <w:tab w:val="left" w:pos="1689"/>
        </w:tabs>
        <w:autoSpaceDE w:val="0"/>
        <w:autoSpaceDN w:val="0"/>
        <w:spacing w:after="0" w:line="276" w:lineRule="auto"/>
        <w:ind w:left="708" w:right="283"/>
        <w:jc w:val="both"/>
        <w:rPr>
          <w:rFonts w:ascii="Marianne" w:eastAsia="Calibri" w:hAnsi="Marianne" w:cs="Calibri"/>
          <w:b/>
          <w:kern w:val="36"/>
          <w:sz w:val="20"/>
          <w:szCs w:val="20"/>
        </w:rPr>
      </w:pPr>
    </w:p>
    <w:p w14:paraId="1D71A6D9" w14:textId="345A60A0" w:rsidR="0056326E" w:rsidRPr="001C4FC2" w:rsidRDefault="00E27E52" w:rsidP="00E27E52">
      <w:pPr>
        <w:widowControl w:val="0"/>
        <w:tabs>
          <w:tab w:val="left" w:pos="1689"/>
        </w:tabs>
        <w:autoSpaceDE w:val="0"/>
        <w:autoSpaceDN w:val="0"/>
        <w:spacing w:after="0" w:line="276" w:lineRule="auto"/>
        <w:ind w:left="708" w:right="283"/>
        <w:jc w:val="center"/>
        <w:rPr>
          <w:rFonts w:ascii="Marianne" w:eastAsia="Calibri" w:hAnsi="Marianne" w:cs="Calibri"/>
          <w:b/>
          <w:kern w:val="36"/>
          <w:sz w:val="20"/>
          <w:szCs w:val="20"/>
        </w:rPr>
      </w:pPr>
      <w:r>
        <w:rPr>
          <w:rFonts w:ascii="Marianne" w:eastAsia="Calibri" w:hAnsi="Marianne" w:cs="Calibri"/>
          <w:b/>
          <w:kern w:val="36"/>
          <w:sz w:val="20"/>
          <w:szCs w:val="20"/>
        </w:rPr>
        <w:t>**</w:t>
      </w:r>
    </w:p>
    <w:p w14:paraId="5F42B0F7" w14:textId="77777777" w:rsidR="0056326E" w:rsidRDefault="0056326E" w:rsidP="00FD6BD3">
      <w:pPr>
        <w:widowControl w:val="0"/>
        <w:tabs>
          <w:tab w:val="left" w:pos="1689"/>
        </w:tabs>
        <w:autoSpaceDE w:val="0"/>
        <w:autoSpaceDN w:val="0"/>
        <w:spacing w:after="0" w:line="276" w:lineRule="auto"/>
        <w:ind w:right="283"/>
        <w:jc w:val="both"/>
        <w:rPr>
          <w:rFonts w:ascii="Marianne" w:eastAsia="Calibri" w:hAnsi="Marianne" w:cs="Calibri"/>
          <w:b/>
          <w:kern w:val="36"/>
          <w:sz w:val="20"/>
          <w:szCs w:val="20"/>
        </w:rPr>
      </w:pPr>
    </w:p>
    <w:p w14:paraId="64629119" w14:textId="2D28D65F" w:rsidR="00A33AEE" w:rsidRPr="00E27E52" w:rsidRDefault="00A33AEE" w:rsidP="002149E6">
      <w:pPr>
        <w:jc w:val="center"/>
        <w:rPr>
          <w:rFonts w:ascii="Marianne" w:hAnsi="Marianne"/>
          <w:b/>
          <w:bCs/>
          <w:sz w:val="18"/>
          <w:szCs w:val="18"/>
        </w:rPr>
      </w:pPr>
      <w:r w:rsidRPr="00E27E52">
        <w:rPr>
          <w:rFonts w:ascii="Marianne" w:hAnsi="Marianne"/>
          <w:b/>
          <w:bCs/>
          <w:sz w:val="18"/>
          <w:szCs w:val="18"/>
        </w:rPr>
        <w:t xml:space="preserve">L'accès aux articles et le partage sont strictement limités aux utilisateurs autorisés. </w:t>
      </w:r>
      <w:r w:rsidR="00B4296B">
        <w:rPr>
          <w:rFonts w:ascii="Marianne" w:hAnsi="Marianne"/>
          <w:b/>
          <w:bCs/>
          <w:sz w:val="18"/>
          <w:szCs w:val="18"/>
        </w:rPr>
        <w:br/>
      </w:r>
      <w:r w:rsidRPr="00E27E52">
        <w:rPr>
          <w:rFonts w:ascii="Marianne" w:hAnsi="Marianne"/>
          <w:b/>
          <w:bCs/>
          <w:sz w:val="18"/>
          <w:szCs w:val="18"/>
        </w:rPr>
        <w:t xml:space="preserve">La reproduction papier et la diffusion électronique, autres que celles prévues au contrat, </w:t>
      </w:r>
      <w:r w:rsidR="00B4296B">
        <w:rPr>
          <w:rFonts w:ascii="Marianne" w:hAnsi="Marianne"/>
          <w:b/>
          <w:bCs/>
          <w:sz w:val="18"/>
          <w:szCs w:val="18"/>
        </w:rPr>
        <w:br/>
      </w:r>
      <w:r w:rsidRPr="00E27E52">
        <w:rPr>
          <w:rFonts w:ascii="Marianne" w:hAnsi="Marianne"/>
          <w:b/>
          <w:bCs/>
          <w:sz w:val="18"/>
          <w:szCs w:val="18"/>
        </w:rPr>
        <w:t>sont strictement interdites pour des raisons de droit de copie.</w:t>
      </w:r>
    </w:p>
    <w:p w14:paraId="514902D8" w14:textId="1281EF62" w:rsidR="00B01165" w:rsidRPr="001E0AAA" w:rsidRDefault="00B01165" w:rsidP="001E0AAA">
      <w:pPr>
        <w:widowControl w:val="0"/>
        <w:autoSpaceDE w:val="0"/>
        <w:autoSpaceDN w:val="0"/>
        <w:spacing w:before="120" w:after="120" w:line="240" w:lineRule="auto"/>
        <w:jc w:val="both"/>
        <w:rPr>
          <w:rFonts w:ascii="Raleway" w:eastAsia="Raleway" w:hAnsi="Raleway" w:cs="Raleway"/>
          <w:lang w:eastAsia="fr-FR" w:bidi="fr-FR"/>
        </w:rPr>
        <w:sectPr w:rsidR="00B01165" w:rsidRPr="001E0AAA" w:rsidSect="00DA74F6">
          <w:footerReference w:type="default" r:id="rId10"/>
          <w:headerReference w:type="first" r:id="rId11"/>
          <w:footerReference w:type="first" r:id="rId12"/>
          <w:pgSz w:w="11910" w:h="16840"/>
          <w:pgMar w:top="720" w:right="720" w:bottom="720" w:left="720" w:header="720" w:footer="202" w:gutter="0"/>
          <w:cols w:space="720"/>
          <w:docGrid w:linePitch="299"/>
        </w:sectPr>
      </w:pPr>
    </w:p>
    <w:sdt>
      <w:sdtPr>
        <w:rPr>
          <w:rFonts w:asciiTheme="minorHAnsi" w:hAnsiTheme="minorHAnsi"/>
          <w:sz w:val="22"/>
        </w:rPr>
        <w:id w:val="1155344632"/>
        <w:docPartObj>
          <w:docPartGallery w:val="Table of Contents"/>
          <w:docPartUnique/>
        </w:docPartObj>
      </w:sdtPr>
      <w:sdtEndPr>
        <w:rPr>
          <w:rFonts w:ascii="Marianne" w:hAnsi="Marianne"/>
          <w:sz w:val="16"/>
          <w:szCs w:val="16"/>
        </w:rPr>
      </w:sdtEndPr>
      <w:sdtContent>
        <w:p w14:paraId="55B09C96" w14:textId="77777777" w:rsidR="00C826B2" w:rsidRDefault="005A1776" w:rsidP="0074574E">
          <w:pPr>
            <w:pStyle w:val="Sansinterligne"/>
            <w:spacing w:after="0"/>
            <w:jc w:val="center"/>
            <w:rPr>
              <w:noProof/>
            </w:rPr>
          </w:pPr>
          <w:r w:rsidRPr="00BB6DEF">
            <w:rPr>
              <w:b/>
              <w:bCs/>
              <w:color w:val="000000" w:themeColor="text1"/>
              <w:sz w:val="32"/>
              <w:szCs w:val="32"/>
            </w:rPr>
            <w:t>SOMMAIRE</w:t>
          </w:r>
          <w:r w:rsidR="0074574E">
            <w:rPr>
              <w:color w:val="000000" w:themeColor="text1"/>
              <w:sz w:val="16"/>
              <w:szCs w:val="16"/>
            </w:rPr>
            <w:fldChar w:fldCharType="begin"/>
          </w:r>
          <w:r w:rsidR="0074574E">
            <w:rPr>
              <w:color w:val="000000" w:themeColor="text1"/>
              <w:sz w:val="16"/>
              <w:szCs w:val="16"/>
            </w:rPr>
            <w:instrText xml:space="preserve"> TOC \o "1-2" \h \z \u </w:instrText>
          </w:r>
          <w:r w:rsidR="0074574E">
            <w:rPr>
              <w:color w:val="000000" w:themeColor="text1"/>
              <w:sz w:val="16"/>
              <w:szCs w:val="16"/>
            </w:rPr>
            <w:fldChar w:fldCharType="separate"/>
          </w:r>
        </w:p>
        <w:p w14:paraId="737419BB" w14:textId="579D8E51" w:rsidR="00C826B2" w:rsidRDefault="000F7EA0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b w:val="0"/>
              <w:bCs w:val="0"/>
              <w:noProof/>
              <w:color w:val="auto"/>
              <w:sz w:val="22"/>
              <w:szCs w:val="22"/>
              <w:lang w:eastAsia="fr-FR"/>
            </w:rPr>
          </w:pPr>
          <w:hyperlink w:anchor="_Toc166676784" w:history="1">
            <w:r w:rsidR="00C826B2" w:rsidRPr="00830354">
              <w:rPr>
                <w:rStyle w:val="Lienhypertexte"/>
                <w:noProof/>
              </w:rPr>
              <w:t>PRESSE NATIONALE</w:t>
            </w:r>
            <w:r w:rsidR="00C826B2">
              <w:rPr>
                <w:noProof/>
                <w:webHidden/>
              </w:rPr>
              <w:tab/>
            </w:r>
            <w:r w:rsidR="00C826B2">
              <w:rPr>
                <w:noProof/>
                <w:webHidden/>
              </w:rPr>
              <w:fldChar w:fldCharType="begin"/>
            </w:r>
            <w:r w:rsidR="00C826B2">
              <w:rPr>
                <w:noProof/>
                <w:webHidden/>
              </w:rPr>
              <w:instrText xml:space="preserve"> PAGEREF _Toc166676784 \h </w:instrText>
            </w:r>
            <w:r w:rsidR="00C826B2">
              <w:rPr>
                <w:noProof/>
                <w:webHidden/>
              </w:rPr>
            </w:r>
            <w:r w:rsidR="00C826B2">
              <w:rPr>
                <w:noProof/>
                <w:webHidden/>
              </w:rPr>
              <w:fldChar w:fldCharType="separate"/>
            </w:r>
            <w:r w:rsidR="00C826B2">
              <w:rPr>
                <w:noProof/>
                <w:webHidden/>
              </w:rPr>
              <w:t>4</w:t>
            </w:r>
            <w:r w:rsidR="00C826B2">
              <w:rPr>
                <w:noProof/>
                <w:webHidden/>
              </w:rPr>
              <w:fldChar w:fldCharType="end"/>
            </w:r>
          </w:hyperlink>
        </w:p>
        <w:p w14:paraId="480C02B6" w14:textId="0C4FDDBB" w:rsidR="00C826B2" w:rsidRDefault="000F7EA0">
          <w:pPr>
            <w:pStyle w:val="TM2"/>
            <w:tabs>
              <w:tab w:val="right" w:leader="dot" w:pos="906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fr-FR"/>
            </w:rPr>
          </w:pPr>
          <w:hyperlink w:anchor="_Toc166676785" w:history="1">
            <w:r w:rsidR="00C826B2" w:rsidRPr="00830354">
              <w:rPr>
                <w:rStyle w:val="Lienhypertexte"/>
                <w:noProof/>
              </w:rPr>
              <w:t>NOM DU MÉDIA – Date – Titre de l’article</w:t>
            </w:r>
            <w:r w:rsidR="00C826B2">
              <w:rPr>
                <w:noProof/>
                <w:webHidden/>
              </w:rPr>
              <w:tab/>
            </w:r>
            <w:r w:rsidR="00C826B2">
              <w:rPr>
                <w:noProof/>
                <w:webHidden/>
              </w:rPr>
              <w:fldChar w:fldCharType="begin"/>
            </w:r>
            <w:r w:rsidR="00C826B2">
              <w:rPr>
                <w:noProof/>
                <w:webHidden/>
              </w:rPr>
              <w:instrText xml:space="preserve"> PAGEREF _Toc166676785 \h </w:instrText>
            </w:r>
            <w:r w:rsidR="00C826B2">
              <w:rPr>
                <w:noProof/>
                <w:webHidden/>
              </w:rPr>
            </w:r>
            <w:r w:rsidR="00C826B2">
              <w:rPr>
                <w:noProof/>
                <w:webHidden/>
              </w:rPr>
              <w:fldChar w:fldCharType="separate"/>
            </w:r>
            <w:r w:rsidR="00C826B2">
              <w:rPr>
                <w:noProof/>
                <w:webHidden/>
              </w:rPr>
              <w:t>4</w:t>
            </w:r>
            <w:r w:rsidR="00C826B2">
              <w:rPr>
                <w:noProof/>
                <w:webHidden/>
              </w:rPr>
              <w:fldChar w:fldCharType="end"/>
            </w:r>
          </w:hyperlink>
        </w:p>
        <w:p w14:paraId="0FD0C9A0" w14:textId="6D1D04BC" w:rsidR="00C826B2" w:rsidRDefault="000F7EA0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b w:val="0"/>
              <w:bCs w:val="0"/>
              <w:noProof/>
              <w:color w:val="auto"/>
              <w:sz w:val="22"/>
              <w:szCs w:val="22"/>
              <w:lang w:eastAsia="fr-FR"/>
            </w:rPr>
          </w:pPr>
          <w:hyperlink w:anchor="_Toc166676786" w:history="1">
            <w:r w:rsidR="00C826B2" w:rsidRPr="00830354">
              <w:rPr>
                <w:rStyle w:val="Lienhypertexte"/>
                <w:noProof/>
              </w:rPr>
              <w:t>PRESSE RÉGIONALE</w:t>
            </w:r>
            <w:r w:rsidR="00C826B2">
              <w:rPr>
                <w:noProof/>
                <w:webHidden/>
              </w:rPr>
              <w:tab/>
            </w:r>
            <w:r w:rsidR="00C826B2">
              <w:rPr>
                <w:noProof/>
                <w:webHidden/>
              </w:rPr>
              <w:fldChar w:fldCharType="begin"/>
            </w:r>
            <w:r w:rsidR="00C826B2">
              <w:rPr>
                <w:noProof/>
                <w:webHidden/>
              </w:rPr>
              <w:instrText xml:space="preserve"> PAGEREF _Toc166676786 \h </w:instrText>
            </w:r>
            <w:r w:rsidR="00C826B2">
              <w:rPr>
                <w:noProof/>
                <w:webHidden/>
              </w:rPr>
            </w:r>
            <w:r w:rsidR="00C826B2">
              <w:rPr>
                <w:noProof/>
                <w:webHidden/>
              </w:rPr>
              <w:fldChar w:fldCharType="separate"/>
            </w:r>
            <w:r w:rsidR="00C826B2">
              <w:rPr>
                <w:noProof/>
                <w:webHidden/>
              </w:rPr>
              <w:t>5</w:t>
            </w:r>
            <w:r w:rsidR="00C826B2">
              <w:rPr>
                <w:noProof/>
                <w:webHidden/>
              </w:rPr>
              <w:fldChar w:fldCharType="end"/>
            </w:r>
          </w:hyperlink>
        </w:p>
        <w:p w14:paraId="57D3B9DE" w14:textId="0F8631D2" w:rsidR="00C826B2" w:rsidRDefault="000F7EA0">
          <w:pPr>
            <w:pStyle w:val="TM2"/>
            <w:tabs>
              <w:tab w:val="right" w:leader="dot" w:pos="906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fr-FR"/>
            </w:rPr>
          </w:pPr>
          <w:hyperlink w:anchor="_Toc166676787" w:history="1">
            <w:r w:rsidR="00C826B2" w:rsidRPr="00830354">
              <w:rPr>
                <w:rStyle w:val="Lienhypertexte"/>
                <w:noProof/>
              </w:rPr>
              <w:t>NOM DU MÉDIA – Date – Titre de l’article</w:t>
            </w:r>
            <w:r w:rsidR="00C826B2">
              <w:rPr>
                <w:noProof/>
                <w:webHidden/>
              </w:rPr>
              <w:tab/>
            </w:r>
            <w:r w:rsidR="00C826B2">
              <w:rPr>
                <w:noProof/>
                <w:webHidden/>
              </w:rPr>
              <w:fldChar w:fldCharType="begin"/>
            </w:r>
            <w:r w:rsidR="00C826B2">
              <w:rPr>
                <w:noProof/>
                <w:webHidden/>
              </w:rPr>
              <w:instrText xml:space="preserve"> PAGEREF _Toc166676787 \h </w:instrText>
            </w:r>
            <w:r w:rsidR="00C826B2">
              <w:rPr>
                <w:noProof/>
                <w:webHidden/>
              </w:rPr>
            </w:r>
            <w:r w:rsidR="00C826B2">
              <w:rPr>
                <w:noProof/>
                <w:webHidden/>
              </w:rPr>
              <w:fldChar w:fldCharType="separate"/>
            </w:r>
            <w:r w:rsidR="00C826B2">
              <w:rPr>
                <w:noProof/>
                <w:webHidden/>
              </w:rPr>
              <w:t>5</w:t>
            </w:r>
            <w:r w:rsidR="00C826B2">
              <w:rPr>
                <w:noProof/>
                <w:webHidden/>
              </w:rPr>
              <w:fldChar w:fldCharType="end"/>
            </w:r>
          </w:hyperlink>
        </w:p>
        <w:p w14:paraId="708E6312" w14:textId="2F29ECB9" w:rsidR="00C826B2" w:rsidRDefault="000F7EA0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b w:val="0"/>
              <w:bCs w:val="0"/>
              <w:noProof/>
              <w:color w:val="auto"/>
              <w:sz w:val="22"/>
              <w:szCs w:val="22"/>
              <w:lang w:eastAsia="fr-FR"/>
            </w:rPr>
          </w:pPr>
          <w:hyperlink w:anchor="_Toc166676788" w:history="1">
            <w:r w:rsidR="00C826B2" w:rsidRPr="00830354">
              <w:rPr>
                <w:rStyle w:val="Lienhypertexte"/>
                <w:noProof/>
              </w:rPr>
              <w:t>MÉDIAS AUDIOVISUELS</w:t>
            </w:r>
            <w:r w:rsidR="00C826B2">
              <w:rPr>
                <w:noProof/>
                <w:webHidden/>
              </w:rPr>
              <w:tab/>
            </w:r>
            <w:r w:rsidR="00C826B2">
              <w:rPr>
                <w:noProof/>
                <w:webHidden/>
              </w:rPr>
              <w:fldChar w:fldCharType="begin"/>
            </w:r>
            <w:r w:rsidR="00C826B2">
              <w:rPr>
                <w:noProof/>
                <w:webHidden/>
              </w:rPr>
              <w:instrText xml:space="preserve"> PAGEREF _Toc166676788 \h </w:instrText>
            </w:r>
            <w:r w:rsidR="00C826B2">
              <w:rPr>
                <w:noProof/>
                <w:webHidden/>
              </w:rPr>
            </w:r>
            <w:r w:rsidR="00C826B2">
              <w:rPr>
                <w:noProof/>
                <w:webHidden/>
              </w:rPr>
              <w:fldChar w:fldCharType="separate"/>
            </w:r>
            <w:r w:rsidR="00C826B2">
              <w:rPr>
                <w:noProof/>
                <w:webHidden/>
              </w:rPr>
              <w:t>5</w:t>
            </w:r>
            <w:r w:rsidR="00C826B2">
              <w:rPr>
                <w:noProof/>
                <w:webHidden/>
              </w:rPr>
              <w:fldChar w:fldCharType="end"/>
            </w:r>
          </w:hyperlink>
        </w:p>
        <w:p w14:paraId="217B992F" w14:textId="41AD6667" w:rsidR="00C826B2" w:rsidRDefault="000F7EA0">
          <w:pPr>
            <w:pStyle w:val="TM2"/>
            <w:tabs>
              <w:tab w:val="right" w:leader="dot" w:pos="906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fr-FR"/>
            </w:rPr>
          </w:pPr>
          <w:hyperlink w:anchor="_Toc166676789" w:history="1">
            <w:r w:rsidR="00C826B2" w:rsidRPr="00830354">
              <w:rPr>
                <w:rStyle w:val="Lienhypertexte"/>
                <w:noProof/>
              </w:rPr>
              <w:t>NOM DU MÉDIA – Date – Titre de l’article</w:t>
            </w:r>
            <w:r w:rsidR="00C826B2">
              <w:rPr>
                <w:noProof/>
                <w:webHidden/>
              </w:rPr>
              <w:tab/>
            </w:r>
            <w:r w:rsidR="00C826B2">
              <w:rPr>
                <w:noProof/>
                <w:webHidden/>
              </w:rPr>
              <w:fldChar w:fldCharType="begin"/>
            </w:r>
            <w:r w:rsidR="00C826B2">
              <w:rPr>
                <w:noProof/>
                <w:webHidden/>
              </w:rPr>
              <w:instrText xml:space="preserve"> PAGEREF _Toc166676789 \h </w:instrText>
            </w:r>
            <w:r w:rsidR="00C826B2">
              <w:rPr>
                <w:noProof/>
                <w:webHidden/>
              </w:rPr>
            </w:r>
            <w:r w:rsidR="00C826B2">
              <w:rPr>
                <w:noProof/>
                <w:webHidden/>
              </w:rPr>
              <w:fldChar w:fldCharType="separate"/>
            </w:r>
            <w:r w:rsidR="00C826B2">
              <w:rPr>
                <w:noProof/>
                <w:webHidden/>
              </w:rPr>
              <w:t>5</w:t>
            </w:r>
            <w:r w:rsidR="00C826B2">
              <w:rPr>
                <w:noProof/>
                <w:webHidden/>
              </w:rPr>
              <w:fldChar w:fldCharType="end"/>
            </w:r>
          </w:hyperlink>
        </w:p>
        <w:p w14:paraId="01E108C6" w14:textId="408A9BFC" w:rsidR="00335528" w:rsidRPr="0074574E" w:rsidRDefault="0074574E" w:rsidP="0074574E">
          <w:pPr>
            <w:pStyle w:val="Sansinterligne"/>
            <w:spacing w:after="0"/>
            <w:jc w:val="center"/>
            <w:rPr>
              <w:sz w:val="16"/>
              <w:szCs w:val="16"/>
            </w:rPr>
          </w:pPr>
          <w:r>
            <w:rPr>
              <w:color w:val="000000" w:themeColor="text1"/>
              <w:sz w:val="16"/>
              <w:szCs w:val="16"/>
            </w:rPr>
            <w:fldChar w:fldCharType="end"/>
          </w:r>
        </w:p>
      </w:sdtContent>
    </w:sdt>
    <w:bookmarkStart w:id="4" w:name="_Toc152842827" w:displacedByCustomXml="prev"/>
    <w:bookmarkStart w:id="5" w:name="_Hlk152840810" w:displacedByCustomXml="prev"/>
    <w:bookmarkStart w:id="6" w:name="_Toc152770735" w:displacedByCustomXml="prev"/>
    <w:p w14:paraId="28BF943A" w14:textId="77777777" w:rsidR="00D50894" w:rsidRPr="0074574E" w:rsidRDefault="00D50894" w:rsidP="00122DC5">
      <w:pPr>
        <w:pStyle w:val="Sansinterligne"/>
        <w:spacing w:after="0"/>
        <w:rPr>
          <w:sz w:val="16"/>
          <w:szCs w:val="16"/>
        </w:rPr>
      </w:pPr>
    </w:p>
    <w:p w14:paraId="7B17C163" w14:textId="77777777" w:rsidR="00D50894" w:rsidRPr="0074574E" w:rsidRDefault="00D50894" w:rsidP="00122DC5">
      <w:pPr>
        <w:pStyle w:val="Sansinterligne"/>
        <w:spacing w:after="0"/>
        <w:rPr>
          <w:sz w:val="16"/>
          <w:szCs w:val="16"/>
        </w:rPr>
      </w:pPr>
    </w:p>
    <w:p w14:paraId="449BC46B" w14:textId="77777777" w:rsidR="00D50894" w:rsidRPr="0074574E" w:rsidRDefault="00D50894" w:rsidP="00F27C27">
      <w:pPr>
        <w:pStyle w:val="Sansinterligne"/>
      </w:pPr>
    </w:p>
    <w:p w14:paraId="598366A8" w14:textId="77777777" w:rsidR="00D50894" w:rsidRPr="0074574E" w:rsidRDefault="00D50894" w:rsidP="00F27C27">
      <w:pPr>
        <w:pStyle w:val="Sansinterligne"/>
      </w:pPr>
    </w:p>
    <w:p w14:paraId="03C584E2" w14:textId="0B066CB9" w:rsidR="00D50894" w:rsidRPr="0074574E" w:rsidRDefault="00D50894" w:rsidP="00F27C27">
      <w:pPr>
        <w:pStyle w:val="Sansinterligne"/>
      </w:pPr>
    </w:p>
    <w:p w14:paraId="1085B367" w14:textId="744020C0" w:rsidR="009C5036" w:rsidRPr="0074574E" w:rsidRDefault="009C5036" w:rsidP="00F27C27">
      <w:pPr>
        <w:pStyle w:val="Sansinterligne"/>
      </w:pPr>
    </w:p>
    <w:p w14:paraId="5B3557A4" w14:textId="28700C04" w:rsidR="009C5036" w:rsidRPr="0074574E" w:rsidRDefault="009C5036" w:rsidP="00F27C27">
      <w:pPr>
        <w:pStyle w:val="Sansinterligne"/>
      </w:pPr>
    </w:p>
    <w:p w14:paraId="6D89BC55" w14:textId="580B02A3" w:rsidR="009C5036" w:rsidRPr="0074574E" w:rsidRDefault="009C5036" w:rsidP="00F27C27">
      <w:pPr>
        <w:pStyle w:val="Sansinterligne"/>
      </w:pPr>
    </w:p>
    <w:p w14:paraId="39710780" w14:textId="40397CA3" w:rsidR="009C5036" w:rsidRPr="0074574E" w:rsidRDefault="009C5036" w:rsidP="00F27C27">
      <w:pPr>
        <w:pStyle w:val="Sansinterligne"/>
      </w:pPr>
    </w:p>
    <w:p w14:paraId="786F4976" w14:textId="6062224F" w:rsidR="009C5036" w:rsidRPr="0074574E" w:rsidRDefault="009C5036" w:rsidP="00F27C27">
      <w:pPr>
        <w:pStyle w:val="Sansinterligne"/>
      </w:pPr>
    </w:p>
    <w:p w14:paraId="2FCB2703" w14:textId="1FA470AA" w:rsidR="009C5036" w:rsidRPr="0074574E" w:rsidRDefault="009C5036" w:rsidP="00F27C27">
      <w:pPr>
        <w:pStyle w:val="Sansinterligne"/>
      </w:pPr>
    </w:p>
    <w:p w14:paraId="0282E3AE" w14:textId="72654D58" w:rsidR="009C5036" w:rsidRPr="0074574E" w:rsidRDefault="009C5036" w:rsidP="00F27C27">
      <w:pPr>
        <w:pStyle w:val="Sansinterligne"/>
      </w:pPr>
    </w:p>
    <w:p w14:paraId="33551F95" w14:textId="6D253B89" w:rsidR="009C5036" w:rsidRPr="0074574E" w:rsidRDefault="009C5036" w:rsidP="00F27C27">
      <w:pPr>
        <w:pStyle w:val="Sansinterligne"/>
      </w:pPr>
    </w:p>
    <w:p w14:paraId="4869F4A6" w14:textId="23DB6424" w:rsidR="001131BF" w:rsidRPr="0074574E" w:rsidRDefault="001131BF" w:rsidP="00F27C27">
      <w:pPr>
        <w:pStyle w:val="Sansinterligne"/>
      </w:pPr>
    </w:p>
    <w:p w14:paraId="329D78C5" w14:textId="77777777" w:rsidR="001131BF" w:rsidRDefault="001131BF" w:rsidP="00F27C27">
      <w:pPr>
        <w:pStyle w:val="Sansinterligne"/>
      </w:pPr>
    </w:p>
    <w:p w14:paraId="7728E2B6" w14:textId="768E4BF0" w:rsidR="009C5036" w:rsidRDefault="009C5036" w:rsidP="00F27C27">
      <w:pPr>
        <w:pStyle w:val="Sansinterligne"/>
      </w:pPr>
    </w:p>
    <w:p w14:paraId="4C041EB6" w14:textId="77777777" w:rsidR="009C5036" w:rsidRDefault="009C5036" w:rsidP="00F27C27">
      <w:pPr>
        <w:pStyle w:val="Sansinterligne"/>
      </w:pPr>
    </w:p>
    <w:p w14:paraId="2CC22F82" w14:textId="3927871F" w:rsidR="00F27C27" w:rsidRDefault="00F27C27" w:rsidP="00F27C27">
      <w:pPr>
        <w:pStyle w:val="Sansinterligne"/>
      </w:pPr>
    </w:p>
    <w:p w14:paraId="3C778707" w14:textId="5083FE6B" w:rsidR="00F27C27" w:rsidRDefault="00F27C27" w:rsidP="00F27C27">
      <w:pPr>
        <w:pStyle w:val="Sansinterligne"/>
      </w:pPr>
    </w:p>
    <w:p w14:paraId="72C437C5" w14:textId="6C9C65CB" w:rsidR="00F27C27" w:rsidRDefault="00F27C27" w:rsidP="00F27C27">
      <w:pPr>
        <w:pStyle w:val="Sansinterligne"/>
      </w:pPr>
    </w:p>
    <w:p w14:paraId="46FA05DF" w14:textId="405CA492" w:rsidR="00F27C27" w:rsidRDefault="00F27C27" w:rsidP="00F27C27">
      <w:pPr>
        <w:pStyle w:val="Sansinterligne"/>
      </w:pPr>
    </w:p>
    <w:p w14:paraId="3D2248CF" w14:textId="675009E2" w:rsidR="002149E6" w:rsidRDefault="002149E6" w:rsidP="00F27C27">
      <w:pPr>
        <w:pStyle w:val="Sansinterligne"/>
      </w:pPr>
    </w:p>
    <w:p w14:paraId="04981765" w14:textId="59C62D92" w:rsidR="002149E6" w:rsidRDefault="002149E6" w:rsidP="00F27C27">
      <w:pPr>
        <w:pStyle w:val="Sansinterligne"/>
      </w:pPr>
    </w:p>
    <w:p w14:paraId="22CF1681" w14:textId="7D9F0BE1" w:rsidR="002149E6" w:rsidRDefault="002149E6" w:rsidP="00F27C27">
      <w:pPr>
        <w:pStyle w:val="Sansinterligne"/>
      </w:pPr>
    </w:p>
    <w:p w14:paraId="5997BFB5" w14:textId="2DA25E18" w:rsidR="002149E6" w:rsidRDefault="002149E6" w:rsidP="00F27C27">
      <w:pPr>
        <w:pStyle w:val="Sansinterligne"/>
      </w:pPr>
    </w:p>
    <w:p w14:paraId="4900824E" w14:textId="3393BE08" w:rsidR="002149E6" w:rsidRDefault="002149E6" w:rsidP="00F27C27">
      <w:pPr>
        <w:pStyle w:val="Sansinterligne"/>
      </w:pPr>
    </w:p>
    <w:p w14:paraId="45EE0EA0" w14:textId="77777777" w:rsidR="002149E6" w:rsidRDefault="002149E6" w:rsidP="00F27C27">
      <w:pPr>
        <w:pStyle w:val="Sansinterligne"/>
      </w:pPr>
    </w:p>
    <w:p w14:paraId="03C53C58" w14:textId="77777777" w:rsidR="00D50894" w:rsidRPr="00F27C27" w:rsidRDefault="00D50894" w:rsidP="00F27C27">
      <w:pPr>
        <w:pStyle w:val="Sansinterligne"/>
      </w:pPr>
    </w:p>
    <w:p w14:paraId="6C66C6EC" w14:textId="4F6E37DC" w:rsidR="002B0BA7" w:rsidRPr="003273DB" w:rsidRDefault="002149E6" w:rsidP="003273DB">
      <w:pPr>
        <w:pStyle w:val="Titre1"/>
      </w:pPr>
      <w:bookmarkStart w:id="7" w:name="_Toc166676784"/>
      <w:bookmarkEnd w:id="4"/>
      <w:r>
        <w:lastRenderedPageBreak/>
        <w:t>PRESSE NATIONALE</w:t>
      </w:r>
      <w:bookmarkEnd w:id="7"/>
    </w:p>
    <w:bookmarkEnd w:id="5"/>
    <w:p w14:paraId="3F1E4018" w14:textId="77777777" w:rsidR="009F4FDC" w:rsidRDefault="009F4FDC" w:rsidP="005A1776">
      <w:pPr>
        <w:pStyle w:val="Sansinterligne"/>
      </w:pPr>
    </w:p>
    <w:p w14:paraId="6A949B81" w14:textId="59E769B4" w:rsidR="00734CB3" w:rsidRPr="00CA5ABF" w:rsidRDefault="002149E6" w:rsidP="00CA5ABF">
      <w:pPr>
        <w:pStyle w:val="Titre2"/>
      </w:pPr>
      <w:bookmarkStart w:id="8" w:name="_Toc161835475"/>
      <w:bookmarkStart w:id="9" w:name="_Toc166676785"/>
      <w:r>
        <w:t>NOM DU M</w:t>
      </w:r>
      <w:r w:rsidRPr="002149E6">
        <w:t>É</w:t>
      </w:r>
      <w:r>
        <w:t xml:space="preserve">DIA – </w:t>
      </w:r>
      <w:r w:rsidR="00734CB3" w:rsidRPr="00CA5ABF">
        <w:t>Date</w:t>
      </w:r>
      <w:r>
        <w:t xml:space="preserve"> </w:t>
      </w:r>
      <w:r w:rsidR="00734CB3" w:rsidRPr="00CA5ABF">
        <w:t>– Titre de l’article</w:t>
      </w:r>
      <w:bookmarkStart w:id="10" w:name="_Hlk161823428"/>
      <w:bookmarkEnd w:id="8"/>
      <w:bookmarkEnd w:id="9"/>
      <w:r w:rsidR="00734CB3" w:rsidRPr="00CA5ABF">
        <w:t xml:space="preserve"> </w:t>
      </w:r>
    </w:p>
    <w:bookmarkEnd w:id="10"/>
    <w:p w14:paraId="76D7C400" w14:textId="442E6293" w:rsidR="00CD6D59" w:rsidRPr="00F07406" w:rsidRDefault="00A82F46" w:rsidP="00CD6D59">
      <w:pPr>
        <w:pStyle w:val="Sansinterligne"/>
        <w:rPr>
          <w:rStyle w:val="lev"/>
        </w:rPr>
      </w:pPr>
      <w:r>
        <w:rPr>
          <w:rStyle w:val="lev"/>
        </w:rPr>
        <w:t xml:space="preserve">Chapeau de l’article (style Elevé) Chapeau de l’article Chapeau de l’article Chapeau de l’article Chapeau de l’article Chapeau de l’article Chapeau de l’article Chapeau de l’article </w:t>
      </w:r>
    </w:p>
    <w:p w14:paraId="4E908AC6" w14:textId="41C26B86" w:rsidR="00A82F46" w:rsidRPr="00A82F46" w:rsidRDefault="00A82F46" w:rsidP="00A82F46">
      <w:pPr>
        <w:pStyle w:val="Sansinterligne"/>
      </w:pPr>
      <w:r>
        <w:t>Article (style Sans interligne) Article 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</w:p>
    <w:bookmarkEnd w:id="6"/>
    <w:p w14:paraId="2D828C76" w14:textId="01647E5F" w:rsidR="00E1277A" w:rsidRPr="00E1277A" w:rsidRDefault="00A82F46" w:rsidP="000464BF">
      <w:pPr>
        <w:pStyle w:val="Sansinterligne"/>
        <w:rPr>
          <w:rStyle w:val="lev"/>
        </w:rPr>
      </w:pPr>
      <w:r>
        <w:rPr>
          <w:rStyle w:val="lev"/>
        </w:rPr>
        <w:t>Intertitre (style Elevé)</w:t>
      </w:r>
    </w:p>
    <w:p w14:paraId="162C1EAA" w14:textId="77777777" w:rsidR="00A82F46" w:rsidRPr="00A82F46" w:rsidRDefault="00A82F46" w:rsidP="00A82F46">
      <w:pPr>
        <w:pStyle w:val="Sansinterligne"/>
      </w:pPr>
      <w:r>
        <w:t>Article (style Sans interligne) Article 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</w:p>
    <w:p w14:paraId="78877225" w14:textId="3A584D54" w:rsidR="00F07406" w:rsidRDefault="00F07406" w:rsidP="00F07406">
      <w:pPr>
        <w:pStyle w:val="Sansinterligne"/>
      </w:pPr>
    </w:p>
    <w:p w14:paraId="689B550C" w14:textId="67BD7B6D" w:rsidR="00F07406" w:rsidRDefault="00F07406" w:rsidP="00F07406">
      <w:pPr>
        <w:pStyle w:val="Sansinterligne"/>
      </w:pPr>
    </w:p>
    <w:p w14:paraId="6B34F1FE" w14:textId="2F1DB895" w:rsidR="00F07406" w:rsidRDefault="00F07406" w:rsidP="00F07406">
      <w:pPr>
        <w:pStyle w:val="Sansinterligne"/>
      </w:pPr>
    </w:p>
    <w:p w14:paraId="223EF556" w14:textId="6D4C8C6D" w:rsidR="00F07406" w:rsidRDefault="00F07406" w:rsidP="00F07406">
      <w:pPr>
        <w:pStyle w:val="Sansinterligne"/>
      </w:pPr>
    </w:p>
    <w:p w14:paraId="2CB43267" w14:textId="2D3A481E" w:rsidR="00F07406" w:rsidRDefault="00F07406" w:rsidP="00F07406">
      <w:pPr>
        <w:pStyle w:val="Sansinterligne"/>
      </w:pPr>
    </w:p>
    <w:p w14:paraId="2FED7D38" w14:textId="2F28ADC3" w:rsidR="00F07406" w:rsidRDefault="00F07406" w:rsidP="00F07406">
      <w:pPr>
        <w:pStyle w:val="Sansinterligne"/>
      </w:pPr>
    </w:p>
    <w:p w14:paraId="469EE9A8" w14:textId="6EC55085" w:rsidR="00F07406" w:rsidRDefault="00F07406" w:rsidP="00F07406">
      <w:pPr>
        <w:pStyle w:val="Sansinterligne"/>
      </w:pPr>
    </w:p>
    <w:p w14:paraId="22AF02CB" w14:textId="7A0CF7C1" w:rsidR="00F07406" w:rsidRDefault="00F07406" w:rsidP="00F07406">
      <w:pPr>
        <w:pStyle w:val="Sansinterligne"/>
      </w:pPr>
    </w:p>
    <w:p w14:paraId="5E899050" w14:textId="78D399EE" w:rsidR="00F07406" w:rsidRDefault="00F07406" w:rsidP="00F07406">
      <w:pPr>
        <w:pStyle w:val="Sansinterligne"/>
      </w:pPr>
    </w:p>
    <w:p w14:paraId="68C5388B" w14:textId="5B22FD0D" w:rsidR="00F07406" w:rsidRDefault="00F07406" w:rsidP="00F07406">
      <w:pPr>
        <w:pStyle w:val="Sansinterligne"/>
      </w:pPr>
    </w:p>
    <w:p w14:paraId="3123C96B" w14:textId="6B21E8EA" w:rsidR="00F07406" w:rsidRDefault="00F07406" w:rsidP="00F07406">
      <w:pPr>
        <w:pStyle w:val="Sansinterligne"/>
      </w:pPr>
    </w:p>
    <w:p w14:paraId="0EF1492E" w14:textId="383CAB0F" w:rsidR="003273DB" w:rsidRDefault="003273DB" w:rsidP="00F07406">
      <w:pPr>
        <w:pStyle w:val="Sansinterligne"/>
      </w:pPr>
    </w:p>
    <w:p w14:paraId="0A7B264F" w14:textId="77777777" w:rsidR="002149E6" w:rsidRPr="00F07406" w:rsidRDefault="002149E6" w:rsidP="00F07406">
      <w:pPr>
        <w:pStyle w:val="Sansinterligne"/>
      </w:pPr>
    </w:p>
    <w:p w14:paraId="2EA0D18B" w14:textId="7BCE666F" w:rsidR="003273DB" w:rsidRPr="001C4FC2" w:rsidRDefault="002149E6" w:rsidP="003273DB">
      <w:pPr>
        <w:pStyle w:val="Titre1"/>
      </w:pPr>
      <w:bookmarkStart w:id="11" w:name="_Toc159312166"/>
      <w:bookmarkStart w:id="12" w:name="_Toc161835476"/>
      <w:bookmarkStart w:id="13" w:name="_Toc166676786"/>
      <w:r w:rsidRPr="001C4FC2">
        <w:lastRenderedPageBreak/>
        <w:t xml:space="preserve">PRESSE </w:t>
      </w:r>
      <w:bookmarkEnd w:id="11"/>
      <w:bookmarkEnd w:id="12"/>
      <w:r>
        <w:t>R</w:t>
      </w:r>
      <w:bookmarkStart w:id="14" w:name="_Hlk164442450"/>
      <w:r w:rsidRPr="002149E6">
        <w:t>É</w:t>
      </w:r>
      <w:bookmarkEnd w:id="14"/>
      <w:r>
        <w:t>GIONALE</w:t>
      </w:r>
      <w:bookmarkEnd w:id="13"/>
    </w:p>
    <w:p w14:paraId="7A8F69CF" w14:textId="77777777" w:rsidR="001F5AA4" w:rsidRDefault="001F5AA4" w:rsidP="001F5AA4">
      <w:pPr>
        <w:pStyle w:val="Sansinterligne"/>
      </w:pPr>
    </w:p>
    <w:p w14:paraId="6ADB2AA0" w14:textId="77777777" w:rsidR="001F5AA4" w:rsidRDefault="001F5AA4" w:rsidP="001F5AA4">
      <w:pPr>
        <w:pStyle w:val="Sansinterligne"/>
      </w:pPr>
    </w:p>
    <w:p w14:paraId="379BFF25" w14:textId="179BDDB6" w:rsidR="002149E6" w:rsidRPr="00CA5ABF" w:rsidRDefault="002149E6" w:rsidP="002149E6">
      <w:pPr>
        <w:pStyle w:val="Titre2"/>
      </w:pPr>
      <w:bookmarkStart w:id="15" w:name="_Toc166676787"/>
      <w:r>
        <w:t>NOM DU M</w:t>
      </w:r>
      <w:r w:rsidRPr="002149E6">
        <w:t>É</w:t>
      </w:r>
      <w:r>
        <w:t xml:space="preserve">DIA – </w:t>
      </w:r>
      <w:r w:rsidRPr="00CA5ABF">
        <w:t>Date</w:t>
      </w:r>
      <w:r>
        <w:t xml:space="preserve"> </w:t>
      </w:r>
      <w:r w:rsidRPr="00CA5ABF">
        <w:t>– Titre de l’article</w:t>
      </w:r>
      <w:bookmarkEnd w:id="15"/>
      <w:r w:rsidRPr="00CA5ABF">
        <w:t xml:space="preserve"> </w:t>
      </w:r>
    </w:p>
    <w:p w14:paraId="2B4A964C" w14:textId="6A3FF2F5" w:rsidR="00C9279D" w:rsidRPr="00355C58" w:rsidRDefault="00C9279D" w:rsidP="00355C58">
      <w:pPr>
        <w:pStyle w:val="Sansinterligne"/>
        <w:rPr>
          <w:rStyle w:val="Accentuation"/>
        </w:rPr>
      </w:pPr>
      <w:r w:rsidRPr="00355C58">
        <w:rPr>
          <w:rStyle w:val="Accentuation"/>
        </w:rPr>
        <w:t xml:space="preserve">Par </w:t>
      </w:r>
      <w:r w:rsidR="004E444A">
        <w:rPr>
          <w:rStyle w:val="Accentuation"/>
        </w:rPr>
        <w:t>Journaliste</w:t>
      </w:r>
      <w:r w:rsidR="00A82F46" w:rsidRPr="00355C58">
        <w:rPr>
          <w:rStyle w:val="Accentuation"/>
        </w:rPr>
        <w:t xml:space="preserve"> (style Accentuation)</w:t>
      </w:r>
    </w:p>
    <w:p w14:paraId="06530AF7" w14:textId="77777777" w:rsidR="00A82F46" w:rsidRPr="00F07406" w:rsidRDefault="00A82F46" w:rsidP="00A82F46">
      <w:pPr>
        <w:pStyle w:val="Sansinterligne"/>
        <w:rPr>
          <w:rStyle w:val="lev"/>
        </w:rPr>
      </w:pPr>
      <w:r>
        <w:rPr>
          <w:rStyle w:val="lev"/>
        </w:rPr>
        <w:t xml:space="preserve">Chapeau de l’article (style Elevé) Chapeau de l’article Chapeau de l’article Chapeau de l’article Chapeau de l’article Chapeau de l’article Chapeau de l’article Chapeau de l’article </w:t>
      </w:r>
    </w:p>
    <w:p w14:paraId="3AD85DC7" w14:textId="77777777" w:rsidR="00A82F46" w:rsidRPr="00A82F46" w:rsidRDefault="00A82F46" w:rsidP="00A82F46">
      <w:pPr>
        <w:pStyle w:val="Sansinterligne"/>
      </w:pPr>
      <w:r>
        <w:t>Article (style Sans interligne) Article 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</w:p>
    <w:p w14:paraId="1992700A" w14:textId="77777777" w:rsidR="00A82F46" w:rsidRPr="00E1277A" w:rsidRDefault="00A82F46" w:rsidP="00A82F46">
      <w:pPr>
        <w:pStyle w:val="Sansinterligne"/>
        <w:rPr>
          <w:rStyle w:val="lev"/>
        </w:rPr>
      </w:pPr>
      <w:r>
        <w:rPr>
          <w:rStyle w:val="lev"/>
        </w:rPr>
        <w:t>Intertitre (style Elevé)</w:t>
      </w:r>
    </w:p>
    <w:p w14:paraId="21E0F3D2" w14:textId="77777777" w:rsidR="00A82F46" w:rsidRPr="00A82F46" w:rsidRDefault="00A82F46" w:rsidP="00A82F46">
      <w:pPr>
        <w:pStyle w:val="Sansinterligne"/>
      </w:pPr>
      <w:r>
        <w:t>Article (style Sans interligne) Article 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</w:p>
    <w:p w14:paraId="22F7541B" w14:textId="77777777" w:rsidR="00044526" w:rsidRDefault="00044526" w:rsidP="00230595">
      <w:pPr>
        <w:pStyle w:val="Sansinterligne"/>
      </w:pPr>
    </w:p>
    <w:p w14:paraId="5A141725" w14:textId="2A09208E" w:rsidR="000D13C3" w:rsidRPr="000D13C3" w:rsidRDefault="000D13C3" w:rsidP="000D13C3">
      <w:pPr>
        <w:spacing w:after="120" w:line="240" w:lineRule="auto"/>
        <w:jc w:val="center"/>
        <w:rPr>
          <w:rFonts w:ascii="Marianne" w:hAnsi="Marianne"/>
          <w:sz w:val="20"/>
        </w:rPr>
      </w:pPr>
    </w:p>
    <w:p w14:paraId="178A3F24" w14:textId="557DBC80" w:rsidR="00C826B2" w:rsidRDefault="00C826B2" w:rsidP="00C826B2">
      <w:pPr>
        <w:pStyle w:val="Titre1"/>
      </w:pPr>
      <w:bookmarkStart w:id="16" w:name="_Toc166676788"/>
      <w:r w:rsidRPr="00C826B2">
        <w:t>MÉDIAS AUDIOVISUELS</w:t>
      </w:r>
      <w:bookmarkEnd w:id="16"/>
    </w:p>
    <w:p w14:paraId="2DA50991" w14:textId="77777777" w:rsidR="00C826B2" w:rsidRDefault="00C826B2" w:rsidP="00C826B2">
      <w:pPr>
        <w:pStyle w:val="Sansinterligne"/>
      </w:pPr>
    </w:p>
    <w:p w14:paraId="2F6CD013" w14:textId="77777777" w:rsidR="00C826B2" w:rsidRPr="00CA5ABF" w:rsidRDefault="00C826B2" w:rsidP="00C826B2">
      <w:pPr>
        <w:pStyle w:val="Titre2"/>
      </w:pPr>
      <w:bookmarkStart w:id="17" w:name="_Toc166676789"/>
      <w:r>
        <w:t>NOM DU M</w:t>
      </w:r>
      <w:r w:rsidRPr="002149E6">
        <w:t>É</w:t>
      </w:r>
      <w:r>
        <w:t xml:space="preserve">DIA – </w:t>
      </w:r>
      <w:r w:rsidRPr="00CA5ABF">
        <w:t>Date</w:t>
      </w:r>
      <w:r>
        <w:t xml:space="preserve"> </w:t>
      </w:r>
      <w:r w:rsidRPr="00CA5ABF">
        <w:t>– Titre de l’article</w:t>
      </w:r>
      <w:bookmarkEnd w:id="17"/>
      <w:r w:rsidRPr="00CA5ABF">
        <w:t xml:space="preserve"> </w:t>
      </w:r>
    </w:p>
    <w:p w14:paraId="7C773EEB" w14:textId="77777777" w:rsidR="00C826B2" w:rsidRPr="00355C58" w:rsidRDefault="00C826B2" w:rsidP="00C826B2">
      <w:pPr>
        <w:pStyle w:val="Sansinterligne"/>
        <w:rPr>
          <w:rStyle w:val="Accentuation"/>
        </w:rPr>
      </w:pPr>
      <w:r w:rsidRPr="00355C58">
        <w:rPr>
          <w:rStyle w:val="Accentuation"/>
        </w:rPr>
        <w:t xml:space="preserve">Par </w:t>
      </w:r>
      <w:r>
        <w:rPr>
          <w:rStyle w:val="Accentuation"/>
        </w:rPr>
        <w:t>Journaliste</w:t>
      </w:r>
      <w:r w:rsidRPr="00355C58">
        <w:rPr>
          <w:rStyle w:val="Accentuation"/>
        </w:rPr>
        <w:t xml:space="preserve"> (style Accentuation)</w:t>
      </w:r>
    </w:p>
    <w:p w14:paraId="05B5AB4B" w14:textId="77777777" w:rsidR="00C826B2" w:rsidRPr="00F07406" w:rsidRDefault="00C826B2" w:rsidP="00C826B2">
      <w:pPr>
        <w:pStyle w:val="Sansinterligne"/>
        <w:rPr>
          <w:rStyle w:val="lev"/>
        </w:rPr>
      </w:pPr>
      <w:r>
        <w:rPr>
          <w:rStyle w:val="lev"/>
        </w:rPr>
        <w:t xml:space="preserve">Chapeau de l’article (style Elevé) Chapeau de l’article Chapeau de l’article Chapeau de l’article Chapeau de l’article Chapeau de l’article Chapeau de l’article Chapeau de l’article </w:t>
      </w:r>
    </w:p>
    <w:p w14:paraId="257921B5" w14:textId="77777777" w:rsidR="00C826B2" w:rsidRPr="00A82F46" w:rsidRDefault="00C826B2" w:rsidP="00C826B2">
      <w:pPr>
        <w:pStyle w:val="Sansinterligne"/>
      </w:pPr>
      <w:r>
        <w:t>Article (style Sans interligne) Article 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lastRenderedPageBreak/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</w:p>
    <w:p w14:paraId="330EDED7" w14:textId="77777777" w:rsidR="00C826B2" w:rsidRPr="00E1277A" w:rsidRDefault="00C826B2" w:rsidP="00C826B2">
      <w:pPr>
        <w:pStyle w:val="Sansinterligne"/>
        <w:rPr>
          <w:rStyle w:val="lev"/>
        </w:rPr>
      </w:pPr>
      <w:r>
        <w:rPr>
          <w:rStyle w:val="lev"/>
        </w:rPr>
        <w:t>Intertitre (style Elevé)</w:t>
      </w:r>
    </w:p>
    <w:p w14:paraId="5C87BFE3" w14:textId="77777777" w:rsidR="00C826B2" w:rsidRPr="00A82F46" w:rsidRDefault="00C826B2" w:rsidP="00C826B2">
      <w:pPr>
        <w:pStyle w:val="Sansinterligne"/>
      </w:pPr>
      <w:r>
        <w:t>Article (style Sans interligne) Article 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  <w:r w:rsidRPr="00A82F46">
        <w:t xml:space="preserve"> </w:t>
      </w:r>
      <w:r>
        <w:t>Article</w:t>
      </w:r>
    </w:p>
    <w:p w14:paraId="5F64E728" w14:textId="22958268" w:rsidR="00FE4BBF" w:rsidRDefault="00FE4BBF" w:rsidP="002149E6">
      <w:pPr>
        <w:pStyle w:val="Citation"/>
      </w:pPr>
    </w:p>
    <w:p w14:paraId="5CB883EE" w14:textId="2DAA2B7C" w:rsidR="002149E6" w:rsidRDefault="002149E6" w:rsidP="002149E6"/>
    <w:p w14:paraId="74530EB5" w14:textId="31682DB7" w:rsidR="002149E6" w:rsidRDefault="002149E6" w:rsidP="002149E6"/>
    <w:p w14:paraId="04AE97FB" w14:textId="39092B23" w:rsidR="002149E6" w:rsidRDefault="002149E6" w:rsidP="002149E6"/>
    <w:p w14:paraId="2FC8A4F9" w14:textId="3F6DB455" w:rsidR="002149E6" w:rsidRDefault="002149E6" w:rsidP="002149E6"/>
    <w:p w14:paraId="6EABEC7B" w14:textId="77777777" w:rsidR="002149E6" w:rsidRPr="002149E6" w:rsidRDefault="002149E6" w:rsidP="002149E6"/>
    <w:tbl>
      <w:tblPr>
        <w:tblW w:w="9072" w:type="dxa"/>
        <w:jc w:val="center"/>
        <w:tblCellSpacing w:w="0" w:type="dxa"/>
        <w:shd w:val="clear" w:color="auto" w:fill="000091"/>
        <w:tblCellMar>
          <w:top w:w="225" w:type="dxa"/>
          <w:left w:w="225" w:type="dxa"/>
          <w:bottom w:w="225" w:type="dxa"/>
          <w:right w:w="225" w:type="dxa"/>
        </w:tblCellMar>
        <w:tblLook w:val="04A0" w:firstRow="1" w:lastRow="0" w:firstColumn="1" w:lastColumn="0" w:noHBand="0" w:noVBand="1"/>
      </w:tblPr>
      <w:tblGrid>
        <w:gridCol w:w="740"/>
        <w:gridCol w:w="2805"/>
        <w:gridCol w:w="567"/>
        <w:gridCol w:w="4960"/>
      </w:tblGrid>
      <w:tr w:rsidR="00FE4BBF" w:rsidRPr="00DB6539" w14:paraId="3EDF5EDA" w14:textId="77777777" w:rsidTr="00563A52">
        <w:trPr>
          <w:tblCellSpacing w:w="0" w:type="dxa"/>
          <w:jc w:val="center"/>
          <w:hidden/>
        </w:trPr>
        <w:tc>
          <w:tcPr>
            <w:tcW w:w="740" w:type="dxa"/>
            <w:shd w:val="clear" w:color="auto" w:fill="000091"/>
            <w:vAlign w:val="center"/>
            <w:hideMark/>
          </w:tcPr>
          <w:p w14:paraId="3D04C5C5" w14:textId="77777777" w:rsidR="00FE4BBF" w:rsidRPr="00DB6539" w:rsidRDefault="00FE4BBF" w:rsidP="00563A52">
            <w:pPr>
              <w:spacing w:after="0" w:line="240" w:lineRule="auto"/>
              <w:rPr>
                <w:rFonts w:ascii="Marianne" w:eastAsia="Times New Roman" w:hAnsi="Marianne" w:cs="Times New Roman"/>
                <w:vanish/>
                <w:color w:val="FFFFFF"/>
              </w:rPr>
            </w:pPr>
          </w:p>
        </w:tc>
        <w:tc>
          <w:tcPr>
            <w:tcW w:w="2805" w:type="dxa"/>
            <w:shd w:val="clear" w:color="auto" w:fill="000091"/>
            <w:tcMar>
              <w:left w:w="0" w:type="dxa"/>
              <w:right w:w="0" w:type="dxa"/>
            </w:tcMar>
            <w:hideMark/>
          </w:tcPr>
          <w:p w14:paraId="7B23E10B" w14:textId="77777777" w:rsidR="00FE4BBF" w:rsidRPr="00DB6539" w:rsidRDefault="00FE4BBF" w:rsidP="00563A52">
            <w:pPr>
              <w:spacing w:before="100" w:beforeAutospacing="1" w:after="100" w:afterAutospacing="1" w:line="240" w:lineRule="auto"/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</w:pP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>Contact :</w:t>
            </w:r>
            <w:r w:rsidRPr="00DB6539"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  <w:t xml:space="preserve"> </w:t>
            </w:r>
            <w:r w:rsidRPr="00DB6539"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  <w:br/>
              <w:t xml:space="preserve">presse-justice@justice.gouv.fr </w:t>
            </w:r>
          </w:p>
        </w:tc>
        <w:tc>
          <w:tcPr>
            <w:tcW w:w="567" w:type="dxa"/>
            <w:shd w:val="clear" w:color="auto" w:fill="000091"/>
            <w:vAlign w:val="center"/>
            <w:hideMark/>
          </w:tcPr>
          <w:p w14:paraId="2A7D51F7" w14:textId="77777777" w:rsidR="00FE4BBF" w:rsidRPr="00DB6539" w:rsidRDefault="00FE4BBF" w:rsidP="00563A52">
            <w:pPr>
              <w:spacing w:before="100" w:beforeAutospacing="1" w:after="100" w:afterAutospacing="1" w:line="240" w:lineRule="auto"/>
              <w:rPr>
                <w:rFonts w:ascii="Marianne" w:eastAsia="Times New Roman" w:hAnsi="Marianne" w:cs="Times New Roman"/>
                <w:color w:val="FFFFFF"/>
                <w:sz w:val="18"/>
                <w:szCs w:val="18"/>
              </w:rPr>
            </w:pPr>
            <w:r w:rsidRPr="00DB6539">
              <w:rPr>
                <w:rFonts w:ascii="Calibri" w:eastAsia="Times New Roman" w:hAnsi="Calibri" w:cs="Calibri"/>
                <w:color w:val="FFFFFF"/>
                <w:sz w:val="18"/>
                <w:szCs w:val="18"/>
              </w:rPr>
              <w:t> </w:t>
            </w:r>
          </w:p>
        </w:tc>
        <w:tc>
          <w:tcPr>
            <w:tcW w:w="4960" w:type="dxa"/>
            <w:shd w:val="clear" w:color="auto" w:fill="000091"/>
            <w:vAlign w:val="center"/>
            <w:hideMark/>
          </w:tcPr>
          <w:p w14:paraId="24BE4B05" w14:textId="77777777" w:rsidR="00FE4BBF" w:rsidRDefault="00FE4BBF" w:rsidP="00563A52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</w:pP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6"/>
                <w:szCs w:val="16"/>
              </w:rPr>
              <w:drawing>
                <wp:anchor distT="0" distB="0" distL="114300" distR="114300" simplePos="0" relativeHeight="251663360" behindDoc="0" locked="0" layoutInCell="1" allowOverlap="1" wp14:anchorId="5755716E" wp14:editId="03ED66ED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183515</wp:posOffset>
                  </wp:positionV>
                  <wp:extent cx="177800" cy="166370"/>
                  <wp:effectExtent l="0" t="0" r="0" b="5080"/>
                  <wp:wrapNone/>
                  <wp:docPr id="13" name="Image 13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>
                            <a:hlinkClick r:id="rId13"/>
                          </pic:cNvPr>
                          <pic:cNvPicPr/>
                        </pic:nvPicPr>
                        <pic:blipFill>
                          <a:blip r:embed="rId14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 flipV="1">
                            <a:off x="0" y="0"/>
                            <a:ext cx="177800" cy="16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Retrouvons-nous sur les réseaux sociaux </w:t>
            </w:r>
          </w:p>
          <w:p w14:paraId="3350D3F0" w14:textId="77777777" w:rsidR="00FE4BBF" w:rsidRPr="00DB6539" w:rsidRDefault="00FE4BBF" w:rsidP="00563A52">
            <w:pPr>
              <w:spacing w:after="0" w:line="240" w:lineRule="auto"/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</w:pP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   </w:t>
            </w:r>
            <w:r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   </w:t>
            </w: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45923D08" wp14:editId="163C38D2">
                  <wp:extent cx="230505" cy="230505"/>
                  <wp:effectExtent l="0" t="0" r="0" b="0"/>
                  <wp:docPr id="7" name="Image 7" descr="Page Facebook du ministère de la Justice">
                    <a:hlinkClick xmlns:a="http://schemas.openxmlformats.org/drawingml/2006/main" r:id="rId1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 descr="Page Facebook du ministère de la Justice">
                            <a:hlinkClick r:id="rId1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1F5C8CC2" wp14:editId="3C90B85B">
                  <wp:extent cx="230505" cy="230505"/>
                  <wp:effectExtent l="0" t="0" r="0" b="0"/>
                  <wp:docPr id="9" name="Image 9" descr="http://intranet.justice.gouv.fr/communication/gabarits_mailing/dist/pictos/instagram-fill.png">
                    <a:hlinkClick xmlns:a="http://schemas.openxmlformats.org/drawingml/2006/main" r:id="rId1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 descr="http://intranet.justice.gouv.fr/communication/gabarits_mailing/dist/pictos/instagram-fill.png">
                            <a:hlinkClick r:id="rId1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16FD58A6" wp14:editId="103E86C3">
                  <wp:extent cx="230505" cy="230505"/>
                  <wp:effectExtent l="0" t="0" r="0" b="0"/>
                  <wp:docPr id="10" name="Image 10" descr="Page Linkedin du ministère de la Justice">
                    <a:hlinkClick xmlns:a="http://schemas.openxmlformats.org/drawingml/2006/main" r:id="rId21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 descr="Page Linkedin du ministère de la Justice">
                            <a:hlinkClick r:id="rId21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Pr="00DB6539">
              <w:rPr>
                <w:rFonts w:ascii="Marianne" w:eastAsia="Times New Roman" w:hAnsi="Marianne" w:cs="Times New Roman"/>
                <w:noProof/>
                <w:color w:val="FFFFFF"/>
                <w:sz w:val="18"/>
                <w:szCs w:val="18"/>
                <w:lang w:eastAsia="fr-FR"/>
              </w:rPr>
              <w:drawing>
                <wp:inline distT="0" distB="0" distL="0" distR="0" wp14:anchorId="49C4B1FE" wp14:editId="19ED3E3C">
                  <wp:extent cx="230505" cy="230505"/>
                  <wp:effectExtent l="0" t="0" r="0" b="0"/>
                  <wp:docPr id="11" name="Image 11" descr="Page Youtube du ministère de la Justice">
                    <a:hlinkClick xmlns:a="http://schemas.openxmlformats.org/drawingml/2006/main" r:id="rId2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 descr="Page Youtube du ministère de la Justice">
                            <a:hlinkClick r:id="rId2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r:link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6539">
              <w:rPr>
                <w:rFonts w:ascii="Marianne" w:eastAsia="Times New Roman" w:hAnsi="Marianne" w:cs="Times New Roman"/>
                <w:b/>
                <w:bCs/>
                <w:color w:val="FFFFFF"/>
                <w:sz w:val="18"/>
                <w:szCs w:val="18"/>
              </w:rPr>
              <w:t xml:space="preserve"> </w:t>
            </w:r>
          </w:p>
        </w:tc>
      </w:tr>
    </w:tbl>
    <w:p w14:paraId="1A46A1AC" w14:textId="77777777" w:rsidR="00FE4BBF" w:rsidRPr="00DB6539" w:rsidRDefault="00FE4BBF" w:rsidP="00FE4BBF">
      <w:pPr>
        <w:spacing w:after="0" w:line="240" w:lineRule="auto"/>
        <w:rPr>
          <w:rFonts w:ascii="Marianne" w:eastAsia="Times New Roman" w:hAnsi="Marianne" w:cs="Times New Roman"/>
          <w:vanish/>
        </w:rPr>
      </w:pPr>
    </w:p>
    <w:p w14:paraId="22B4FA1C" w14:textId="77777777" w:rsidR="00FE4BBF" w:rsidRPr="00DB6539" w:rsidRDefault="00FE4BBF" w:rsidP="00FE4BBF">
      <w:pPr>
        <w:spacing w:after="0" w:line="240" w:lineRule="auto"/>
        <w:rPr>
          <w:rFonts w:ascii="Marianne" w:eastAsia="Times New Roman" w:hAnsi="Marianne" w:cs="Times New Roman"/>
          <w:vanish/>
          <w:sz w:val="16"/>
          <w:szCs w:val="16"/>
        </w:rPr>
      </w:pPr>
    </w:p>
    <w:p w14:paraId="4DF8601E" w14:textId="4C8C3AAF" w:rsidR="00DA74F6" w:rsidRDefault="00DA74F6" w:rsidP="003273DB">
      <w:pPr>
        <w:pStyle w:val="Sansinterligne"/>
      </w:pPr>
    </w:p>
    <w:sectPr w:rsidR="00DA74F6" w:rsidSect="00462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0ADF5" w14:textId="77777777" w:rsidR="009E043A" w:rsidRDefault="009E043A">
      <w:pPr>
        <w:spacing w:after="0" w:line="240" w:lineRule="auto"/>
      </w:pPr>
      <w:r>
        <w:separator/>
      </w:r>
    </w:p>
    <w:p w14:paraId="00FE9A1A" w14:textId="77777777" w:rsidR="009E043A" w:rsidRDefault="009E043A"/>
  </w:endnote>
  <w:endnote w:type="continuationSeparator" w:id="0">
    <w:p w14:paraId="0B0760EE" w14:textId="77777777" w:rsidR="009E043A" w:rsidRDefault="009E043A">
      <w:pPr>
        <w:spacing w:after="0" w:line="240" w:lineRule="auto"/>
      </w:pPr>
      <w:r>
        <w:continuationSeparator/>
      </w:r>
    </w:p>
    <w:p w14:paraId="351E44C2" w14:textId="77777777" w:rsidR="009E043A" w:rsidRDefault="009E04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leway-ExtraBold">
    <w:altName w:val="Raleway ExtraBold"/>
    <w:charset w:val="00"/>
    <w:family w:val="roman"/>
    <w:pitch w:val="variable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Themis">
    <w:altName w:val="Times New Roman"/>
    <w:charset w:val="00"/>
    <w:family w:val="roman"/>
    <w:pitch w:val="variable"/>
  </w:font>
  <w:font w:name="Themis Display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8943880"/>
      <w:docPartObj>
        <w:docPartGallery w:val="Page Numbers (Bottom of Page)"/>
        <w:docPartUnique/>
      </w:docPartObj>
    </w:sdtPr>
    <w:sdtEndPr>
      <w:rPr>
        <w:rFonts w:ascii="Marianne" w:hAnsi="Marianne"/>
        <w:sz w:val="16"/>
        <w:szCs w:val="16"/>
      </w:rPr>
    </w:sdtEndPr>
    <w:sdtContent>
      <w:p w14:paraId="2A483B5A" w14:textId="77777777" w:rsidR="009D0F05" w:rsidRPr="00057446" w:rsidRDefault="003E5AF5" w:rsidP="00FD0F37">
        <w:pPr>
          <w:pStyle w:val="Pieddepage"/>
          <w:jc w:val="right"/>
          <w:rPr>
            <w:rFonts w:ascii="Marianne" w:hAnsi="Marianne"/>
            <w:sz w:val="16"/>
            <w:szCs w:val="16"/>
          </w:rPr>
        </w:pPr>
        <w:r w:rsidRPr="00057446">
          <w:rPr>
            <w:rFonts w:ascii="Marianne" w:hAnsi="Marianne"/>
            <w:sz w:val="16"/>
            <w:szCs w:val="16"/>
          </w:rPr>
          <w:fldChar w:fldCharType="begin"/>
        </w:r>
        <w:r w:rsidRPr="00057446">
          <w:rPr>
            <w:rFonts w:ascii="Marianne" w:hAnsi="Marianne"/>
            <w:sz w:val="16"/>
            <w:szCs w:val="16"/>
          </w:rPr>
          <w:instrText>PAGE   \* MERGEFORMAT</w:instrText>
        </w:r>
        <w:r w:rsidRPr="00057446">
          <w:rPr>
            <w:rFonts w:ascii="Marianne" w:hAnsi="Marianne"/>
            <w:sz w:val="16"/>
            <w:szCs w:val="16"/>
          </w:rPr>
          <w:fldChar w:fldCharType="separate"/>
        </w:r>
        <w:r w:rsidRPr="00057446">
          <w:rPr>
            <w:rFonts w:ascii="Marianne" w:hAnsi="Marianne"/>
            <w:noProof/>
            <w:sz w:val="16"/>
            <w:szCs w:val="16"/>
          </w:rPr>
          <w:t>1</w:t>
        </w:r>
        <w:r w:rsidRPr="00057446">
          <w:rPr>
            <w:rFonts w:ascii="Marianne" w:hAnsi="Marianne"/>
            <w:sz w:val="16"/>
            <w:szCs w:val="16"/>
          </w:rPr>
          <w:fldChar w:fldCharType="end"/>
        </w:r>
      </w:p>
    </w:sdtContent>
  </w:sdt>
  <w:p w14:paraId="3019BDF8" w14:textId="77777777" w:rsidR="009D0F05" w:rsidRPr="00ED4525" w:rsidRDefault="000F7EA0" w:rsidP="00ED4525">
    <w:pPr>
      <w:suppressAutoHyphens/>
      <w:jc w:val="center"/>
      <w:rPr>
        <w:i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9824550"/>
      <w:docPartObj>
        <w:docPartGallery w:val="Page Numbers (Bottom of Page)"/>
        <w:docPartUnique/>
      </w:docPartObj>
    </w:sdtPr>
    <w:sdtEndPr/>
    <w:sdtContent>
      <w:p w14:paraId="7403BA46" w14:textId="77777777" w:rsidR="009D0F05" w:rsidRDefault="003E5AF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E0E0B49" w14:textId="77777777" w:rsidR="009D0F05" w:rsidRDefault="000F7EA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31BC9" w14:textId="77777777" w:rsidR="009E043A" w:rsidRDefault="009E043A">
      <w:pPr>
        <w:spacing w:after="0" w:line="240" w:lineRule="auto"/>
      </w:pPr>
      <w:r>
        <w:separator/>
      </w:r>
    </w:p>
    <w:p w14:paraId="552DD44C" w14:textId="77777777" w:rsidR="009E043A" w:rsidRDefault="009E043A"/>
  </w:footnote>
  <w:footnote w:type="continuationSeparator" w:id="0">
    <w:p w14:paraId="6E208E75" w14:textId="77777777" w:rsidR="009E043A" w:rsidRDefault="009E043A">
      <w:pPr>
        <w:spacing w:after="0" w:line="240" w:lineRule="auto"/>
      </w:pPr>
      <w:r>
        <w:continuationSeparator/>
      </w:r>
    </w:p>
    <w:p w14:paraId="7206048E" w14:textId="77777777" w:rsidR="009E043A" w:rsidRDefault="009E04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8052706"/>
      <w:docPartObj>
        <w:docPartGallery w:val="Page Numbers (Margins)"/>
        <w:docPartUnique/>
      </w:docPartObj>
    </w:sdtPr>
    <w:sdtEndPr/>
    <w:sdtContent>
      <w:p w14:paraId="2D56037C" w14:textId="77777777" w:rsidR="009D0F05" w:rsidRDefault="003E5AF5">
        <w:pPr>
          <w:pStyle w:val="En-tt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58564F48" wp14:editId="022C57E6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566" name="Groupe 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567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95E4BC" w14:textId="77777777" w:rsidR="009D0F05" w:rsidRDefault="003E5AF5">
                                <w:pPr>
                                  <w:pStyle w:val="En-tte"/>
                                  <w:jc w:val="center"/>
                                </w:pPr>
                                <w:r w:rsidRPr="001E0AAA"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 w:rsidRPr="001E0AAA">
                                  <w:fldChar w:fldCharType="separate"/>
                                </w:r>
                                <w:r w:rsidRPr="001E0AAA">
                                  <w:rPr>
                                    <w:rStyle w:val="Numrodepage"/>
                                    <w:b/>
                                    <w:bCs/>
                                    <w:noProof/>
                                    <w:color w:val="403152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1E0AAA">
                                  <w:rPr>
                                    <w:rStyle w:val="Numrodepage"/>
                                    <w:b/>
                                    <w:bCs/>
                                    <w:color w:val="403152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568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569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8564F48" id="Groupe 70" o:spid="_x0000_s1026" style="position:absolute;margin-left:0;margin-top:0;width:38.45pt;height:18.7pt;z-index:251659264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iwdTwMAALoKAAAOAAAAZHJzL2Uyb0RvYy54bWzUVttunDAQfa/Uf7D83rCwLEtQ2CjdXFSp&#10;bSIl/QAvmIsKNrW9C+nXd2wDe0mrpGmaqi9oYOxh5sw5Y5+cdnWFNlTIkrMYu0cTjChLeFqyPMZf&#10;7i7fhRhJRVhKKs5ojO+pxKeLt29O2iaiHi94lVKBIAiTUdvEuFCqiRxHJgWtiTziDWXgzLioiYJX&#10;kTupIC1EryvHm0wCp+UibQRPqJTw9dw68cLEzzKaqOssk1ShKsaQmzJPYZ4r/XQWJyTKBWmKMunT&#10;IM/IoiYlg5+Ooc6JImgtygeh6jIRXPJMHSW8dniWlQk1NUA17uSgmivB142pJY/avBlhAmgPcHp2&#10;2OTz5kagMo3xLAgwYqSGJpn/UjQ38LRNHsGqK9HcNjfC1gjmR558lYCec+jX77ldjFbtJ55CQLJW&#10;3MDTZaLWIaBw1Jku3I9doJ1CCXz0w3DqzjBKwOVN5/5x36WkgFbqXUF4jBE4p95sZhuYFBf95nkA&#10;Pr0TNmqfQyL7T5Nnn5dmB9BNbhGVf4bobUEaaholNVYjovMB0Ttd3Hveobmrs9K/h3UaUKQ6+A7S&#10;MfhIiytifFkQltMzIXhbUJJCgmYnlDFutXGkDvIY0FvIgqmFbEB7C1hgcB4BI1EjpLqivEbaiLEA&#10;MZkkyeajVBbbYYnuKeOXZVVZSshIp2UTVN2q62te8fQeshXc6hDmBhgFF98xakGDMZbf1kRQjKoP&#10;DCrWgh0MMRirwSAsga0xTpTAyL4slZX2uhFlXkBsiyrjZ0DArDRJawBtHoa8hgc60Z611txtIkyw&#10;HVmguWc7+PdUEYagxD1+D83SpN5lN4lGUbj+bGp2uX44NSlq5yCLw41jl/+JLECiFtHrDanQ3DBy&#10;j9cE6GMGzIsL4Wcw/QrdEaQHUqBVVTZSK55Ej6mBRBVDLUyt6WxiNc6rMtVS0bulyFfLSiAAIsah&#10;f+Ytg35syd1lcBCwFEREIj0MLnpbkbKyNqRasZ7PW+X9ptyOXd8fJefP5h68WNn1Hiu93jPIT72E&#10;+F5jGsNxtkc7cz68Gu0Cb1Rnf2gNtHMnrhW1NuxYHY7JYbz2E/gJtNtjzZPIZU6U/48z28HV30Hg&#10;gmSO+/4yp29gu+9m1fbKufgBAAD//wMAUEsDBBQABgAIAAAAIQCqJQqi3QAAAAMBAAAPAAAAZHJz&#10;L2Rvd25yZXYueG1sTI9PS8NAEMXvQr/DMgVvduMfGk2zKUUQ9VDE2CK9bbPjJpqdDdltmn57Ry96&#10;GXi8x3u/yZeja8WAfWg8KbicJSCQKm8asgo2bw8XtyBC1GR06wkVnDDAspic5Toz/kivOJTRCi6h&#10;kGkFdYxdJmWoanQ6zHyHxN6H752OLHsrTa+PXO5aeZUkc+l0Q7xQ6w7va6y+yoNTsE4rfHpZfZbm&#10;+fEUht3absd3q9T5dFwtQEQc418YfvAZHQpm2vsDmSBaBfxI/L3spfM7EHsF1+kNyCKX/9mLbwAA&#10;AP//AwBQSwECLQAUAAYACAAAACEAtoM4kv4AAADhAQAAEwAAAAAAAAAAAAAAAAAAAAAAW0NvbnRl&#10;bnRfVHlwZXNdLnhtbFBLAQItABQABgAIAAAAIQA4/SH/1gAAAJQBAAALAAAAAAAAAAAAAAAAAC8B&#10;AABfcmVscy8ucmVsc1BLAQItABQABgAIAAAAIQAoyiwdTwMAALoKAAAOAAAAAAAAAAAAAAAAAC4C&#10;AABkcnMvZTJvRG9jLnhtbFBLAQItABQABgAIAAAAIQCqJQqi3QAAAAMBAAAPAAAAAAAAAAAAAAAA&#10;AKkFAABkcnMvZG93bnJldi54bWxQSwUGAAAAAAQABADzAAAAswYAAAAA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IZ6wwAAANwAAAAPAAAAZHJzL2Rvd25yZXYueG1sRI/NqsIw&#10;FIT3gu8QjuDmoqnCValG8Qf1blxUfYBDc2yLzUlpotb79EYQXA4z8w0zWzSmFHeqXWFZwaAfgSBO&#10;rS44U3A+bXsTEM4jaywtk4InOVjM260Zxto+OKH70WciQNjFqCD3voqldGlOBl3fVsTBu9jaoA+y&#10;zqSu8RHgppTDKBpJgwWHhRwrWueUXo83o4CWif0/XN3OJKvNencpmH7kXqlup1lOQXhq/Df8af9p&#10;Bb+jMbzPhCMg5y8AAAD//wMAUEsBAi0AFAAGAAgAAAAhANvh9svuAAAAhQEAABMAAAAAAAAAAAAA&#10;AAAAAAAAAFtDb250ZW50X1R5cGVzXS54bWxQSwECLQAUAAYACAAAACEAWvQsW78AAAAVAQAACwAA&#10;AAAAAAAAAAAAAAAfAQAAX3JlbHMvLnJlbHNQSwECLQAUAAYACAAAACEA1nSGesMAAADcAAAADwAA&#10;AAAAAAAAAAAAAAAHAgAAZHJzL2Rvd25yZXYueG1sUEsFBgAAAAADAAMAtwAAAPcCAAAAAA==&#10;" filled="f" stroked="f">
                    <v:textbox inset="0,0,0,0">
                      <w:txbxContent>
                        <w:p w14:paraId="7C95E4BC" w14:textId="77777777" w:rsidR="009D0F05" w:rsidRDefault="003E5AF5">
                          <w:pPr>
                            <w:pStyle w:val="En-tte"/>
                            <w:jc w:val="center"/>
                          </w:pPr>
                          <w:r w:rsidRPr="001E0AAA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E0AAA">
                            <w:fldChar w:fldCharType="separate"/>
                          </w:r>
                          <w:r w:rsidRPr="001E0AAA">
                            <w:rPr>
                              <w:rStyle w:val="Numrodepage"/>
                              <w:b/>
                              <w:bCs/>
                              <w:noProof/>
                              <w:color w:val="403152"/>
                              <w:sz w:val="16"/>
                              <w:szCs w:val="16"/>
                            </w:rPr>
                            <w:t>2</w:t>
                          </w:r>
                          <w:r w:rsidRPr="001E0AAA">
                            <w:rPr>
                              <w:rStyle w:val="Numrodepage"/>
                              <w:b/>
                              <w:bCs/>
                              <w:color w:val="403152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/j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bTgTjoBMnwAAAP//AwBQSwECLQAUAAYACAAAACEA2+H2y+4AAACFAQAAEwAAAAAAAAAAAAAA&#10;AAAAAAAAW0NvbnRlbnRfVHlwZXNdLnhtbFBLAQItABQABgAIAAAAIQBa9CxbvwAAABUBAAALAAAA&#10;AAAAAAAAAAAAAB8BAABfcmVscy8ucmVsc1BLAQItABQABgAIAAAAIQBz4t/jwgAAANwAAAAPAAAA&#10;AAAAAAAAAAAAAAcCAABkcnMvZG93bnJldi54bWxQSwUGAAAAAAMAAwC3AAAA9gIAAAAA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BsnxAAAANwAAAAPAAAAZHJzL2Rvd25yZXYueG1sRI9Ba8JA&#10;EIXvBf/DMoKXopsKjRpdgxSEXHqoevA4ZMdsMDsbdteY/vtuodDj48373rxdOdpODORD61jB2yID&#10;QVw73XKj4HI+ztcgQkTW2DkmBd8UoNxPXnZYaPfkLxpOsREJwqFABSbGvpAy1IYshoXriZN3c95i&#10;TNI3Unt8Jrjt5DLLcmmx5dRgsKcPQ/X99LDpjWtw4VrVD1xdluZ1Pfrm06+Umk3HwxZEpDH+H/+l&#10;K63gPd/A75hEALn/AQAA//8DAFBLAQItABQABgAIAAAAIQDb4fbL7gAAAIUBAAATAAAAAAAAAAAA&#10;AAAAAAAAAABbQ29udGVudF9UeXBlc10ueG1sUEsBAi0AFAAGAAgAAAAhAFr0LFu/AAAAFQEAAAsA&#10;AAAAAAAAAAAAAAAAHwEAAF9yZWxzLy5yZWxzUEsBAi0AFAAGAAgAAAAhACXEGyfEAAAA3AAAAA8A&#10;AAAAAAAAAAAAAAAABwIAAGRycy9kb3ducmV2LnhtbFBLBQYAAAAAAwADALcAAAD4AgAAAAA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ZiyvQAAANwAAAAPAAAAZHJzL2Rvd25yZXYueG1sRE+7CsIw&#10;FN0F/yFcwU1TBR9Uo6iguFp1cLs217bY3JQm1vr3ZhAcD+e9XLemFA3VrrCsYDSMQBCnVhecKbic&#10;94M5COeRNZaWScGHHKxX3c4SY23ffKIm8ZkIIexiVJB7X8VSujQng25oK+LAPWxt0AdYZ1LX+A7h&#10;ppTjKJpKgwWHhhwr2uWUPpOXUVAc7Oi63yYnd2umO7kp71t7vSvV77WbBQhPrf+Lf+6jVjCZhfnh&#10;TDgCcvUFAAD//wMAUEsBAi0AFAAGAAgAAAAhANvh9svuAAAAhQEAABMAAAAAAAAAAAAAAAAAAAAA&#10;AFtDb250ZW50X1R5cGVzXS54bWxQSwECLQAUAAYACAAAACEAWvQsW78AAAAVAQAACwAAAAAAAAAA&#10;AAAAAAAfAQAAX3JlbHMvLnJlbHNQSwECLQAUAAYACAAAACEAFNmYsr0AAADcAAAADwAAAAAAAAAA&#10;AAAAAAAHAgAAZHJzL2Rvd25yZXYueG1sUEsFBgAAAAADAAMAtwAAAPECAAAAAA==&#10;" fillcolor="#84a2c6" stroked="f"/>
                  </v:group>
                  <w10:wrap anchorx="margin" anchory="page"/>
                </v:group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556D5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765A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26A5C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2A48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73A0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D465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7249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4143B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AC9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2B80D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B11B38"/>
    <w:multiLevelType w:val="hybridMultilevel"/>
    <w:tmpl w:val="612A2082"/>
    <w:lvl w:ilvl="0" w:tplc="040C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3B2120EA"/>
    <w:multiLevelType w:val="hybridMultilevel"/>
    <w:tmpl w:val="744E3A10"/>
    <w:lvl w:ilvl="0" w:tplc="9F8EB1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93672"/>
    <w:multiLevelType w:val="hybridMultilevel"/>
    <w:tmpl w:val="F994320A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1B6"/>
    <w:rsid w:val="00012C3E"/>
    <w:rsid w:val="0001544D"/>
    <w:rsid w:val="000212A9"/>
    <w:rsid w:val="00032F26"/>
    <w:rsid w:val="000330C0"/>
    <w:rsid w:val="00041174"/>
    <w:rsid w:val="000416C5"/>
    <w:rsid w:val="00044526"/>
    <w:rsid w:val="000464BF"/>
    <w:rsid w:val="00057446"/>
    <w:rsid w:val="00060317"/>
    <w:rsid w:val="00063896"/>
    <w:rsid w:val="00074573"/>
    <w:rsid w:val="00075977"/>
    <w:rsid w:val="000773F8"/>
    <w:rsid w:val="00082EF6"/>
    <w:rsid w:val="00083408"/>
    <w:rsid w:val="00084E3C"/>
    <w:rsid w:val="00096462"/>
    <w:rsid w:val="000A0004"/>
    <w:rsid w:val="000A2859"/>
    <w:rsid w:val="000A556C"/>
    <w:rsid w:val="000A6081"/>
    <w:rsid w:val="000C11DC"/>
    <w:rsid w:val="000C7334"/>
    <w:rsid w:val="000D13C3"/>
    <w:rsid w:val="000D5066"/>
    <w:rsid w:val="000D5885"/>
    <w:rsid w:val="000D7B40"/>
    <w:rsid w:val="000E1541"/>
    <w:rsid w:val="000E2D49"/>
    <w:rsid w:val="000F7EA0"/>
    <w:rsid w:val="00111520"/>
    <w:rsid w:val="001131BF"/>
    <w:rsid w:val="00113A21"/>
    <w:rsid w:val="00114CC5"/>
    <w:rsid w:val="00117AC2"/>
    <w:rsid w:val="00122DC5"/>
    <w:rsid w:val="00130145"/>
    <w:rsid w:val="00130C04"/>
    <w:rsid w:val="00132699"/>
    <w:rsid w:val="00135D58"/>
    <w:rsid w:val="00136DC0"/>
    <w:rsid w:val="00140D2D"/>
    <w:rsid w:val="00141944"/>
    <w:rsid w:val="00157D78"/>
    <w:rsid w:val="00164F86"/>
    <w:rsid w:val="001733F4"/>
    <w:rsid w:val="00173A38"/>
    <w:rsid w:val="00174CE6"/>
    <w:rsid w:val="00185D6D"/>
    <w:rsid w:val="00186155"/>
    <w:rsid w:val="001935BB"/>
    <w:rsid w:val="00193C65"/>
    <w:rsid w:val="001A273D"/>
    <w:rsid w:val="001A3574"/>
    <w:rsid w:val="001A7037"/>
    <w:rsid w:val="001B250C"/>
    <w:rsid w:val="001B2A2C"/>
    <w:rsid w:val="001B3B8F"/>
    <w:rsid w:val="001D0F6E"/>
    <w:rsid w:val="001D1449"/>
    <w:rsid w:val="001D1873"/>
    <w:rsid w:val="001E0AAA"/>
    <w:rsid w:val="001E1085"/>
    <w:rsid w:val="001F4458"/>
    <w:rsid w:val="001F5AA4"/>
    <w:rsid w:val="002021BF"/>
    <w:rsid w:val="00204AC2"/>
    <w:rsid w:val="00204B05"/>
    <w:rsid w:val="002131DF"/>
    <w:rsid w:val="002149E6"/>
    <w:rsid w:val="00215E45"/>
    <w:rsid w:val="002179D9"/>
    <w:rsid w:val="00220B84"/>
    <w:rsid w:val="00221AAC"/>
    <w:rsid w:val="00222E26"/>
    <w:rsid w:val="0023032B"/>
    <w:rsid w:val="00230595"/>
    <w:rsid w:val="00230661"/>
    <w:rsid w:val="00234DBB"/>
    <w:rsid w:val="0023711B"/>
    <w:rsid w:val="0025202A"/>
    <w:rsid w:val="00252AC7"/>
    <w:rsid w:val="00254048"/>
    <w:rsid w:val="00261ECB"/>
    <w:rsid w:val="0027500D"/>
    <w:rsid w:val="0028051A"/>
    <w:rsid w:val="00290B5C"/>
    <w:rsid w:val="00291B05"/>
    <w:rsid w:val="00297A7F"/>
    <w:rsid w:val="002A19D7"/>
    <w:rsid w:val="002A3AAA"/>
    <w:rsid w:val="002B0BA7"/>
    <w:rsid w:val="002B7EED"/>
    <w:rsid w:val="002C056C"/>
    <w:rsid w:val="002C633F"/>
    <w:rsid w:val="002C6C77"/>
    <w:rsid w:val="002D0F93"/>
    <w:rsid w:val="002F1E04"/>
    <w:rsid w:val="00302F71"/>
    <w:rsid w:val="003050B3"/>
    <w:rsid w:val="00314841"/>
    <w:rsid w:val="003155E7"/>
    <w:rsid w:val="00316105"/>
    <w:rsid w:val="00325511"/>
    <w:rsid w:val="003260CE"/>
    <w:rsid w:val="00326B93"/>
    <w:rsid w:val="003273DB"/>
    <w:rsid w:val="003350E3"/>
    <w:rsid w:val="00335528"/>
    <w:rsid w:val="00340EF7"/>
    <w:rsid w:val="003450D7"/>
    <w:rsid w:val="00346744"/>
    <w:rsid w:val="00355C58"/>
    <w:rsid w:val="0036796A"/>
    <w:rsid w:val="00367D6E"/>
    <w:rsid w:val="00375CE4"/>
    <w:rsid w:val="003840A1"/>
    <w:rsid w:val="003843F7"/>
    <w:rsid w:val="00384765"/>
    <w:rsid w:val="003954F9"/>
    <w:rsid w:val="003C6BAA"/>
    <w:rsid w:val="003D31B6"/>
    <w:rsid w:val="003E117A"/>
    <w:rsid w:val="003E2747"/>
    <w:rsid w:val="003E5AF5"/>
    <w:rsid w:val="003F070A"/>
    <w:rsid w:val="00404E21"/>
    <w:rsid w:val="00411C0F"/>
    <w:rsid w:val="0042604B"/>
    <w:rsid w:val="00431F6C"/>
    <w:rsid w:val="0043625B"/>
    <w:rsid w:val="00437F22"/>
    <w:rsid w:val="004443E8"/>
    <w:rsid w:val="00452A90"/>
    <w:rsid w:val="004566B3"/>
    <w:rsid w:val="0045692E"/>
    <w:rsid w:val="00462847"/>
    <w:rsid w:val="004643CC"/>
    <w:rsid w:val="00466546"/>
    <w:rsid w:val="00467EC3"/>
    <w:rsid w:val="00472C4F"/>
    <w:rsid w:val="00482493"/>
    <w:rsid w:val="00485B43"/>
    <w:rsid w:val="00486C84"/>
    <w:rsid w:val="004973A0"/>
    <w:rsid w:val="004A2778"/>
    <w:rsid w:val="004A396D"/>
    <w:rsid w:val="004A3A40"/>
    <w:rsid w:val="004A4319"/>
    <w:rsid w:val="004A6836"/>
    <w:rsid w:val="004A6ADC"/>
    <w:rsid w:val="004B25D3"/>
    <w:rsid w:val="004B71DE"/>
    <w:rsid w:val="004C26A5"/>
    <w:rsid w:val="004C2F3D"/>
    <w:rsid w:val="004C33A6"/>
    <w:rsid w:val="004C52D6"/>
    <w:rsid w:val="004D565D"/>
    <w:rsid w:val="004E123D"/>
    <w:rsid w:val="004E1763"/>
    <w:rsid w:val="004E2891"/>
    <w:rsid w:val="004E444A"/>
    <w:rsid w:val="004E4C4F"/>
    <w:rsid w:val="004F746E"/>
    <w:rsid w:val="005006EA"/>
    <w:rsid w:val="0050104B"/>
    <w:rsid w:val="005014D8"/>
    <w:rsid w:val="00503693"/>
    <w:rsid w:val="00504C8D"/>
    <w:rsid w:val="0050712D"/>
    <w:rsid w:val="0051154F"/>
    <w:rsid w:val="00513DDD"/>
    <w:rsid w:val="00514D91"/>
    <w:rsid w:val="00532E79"/>
    <w:rsid w:val="00535280"/>
    <w:rsid w:val="00543CC7"/>
    <w:rsid w:val="00551ECE"/>
    <w:rsid w:val="00552F00"/>
    <w:rsid w:val="005559BD"/>
    <w:rsid w:val="00561DBA"/>
    <w:rsid w:val="0056326E"/>
    <w:rsid w:val="00570631"/>
    <w:rsid w:val="00570E6D"/>
    <w:rsid w:val="0057255C"/>
    <w:rsid w:val="0057442D"/>
    <w:rsid w:val="005758D8"/>
    <w:rsid w:val="00583FEF"/>
    <w:rsid w:val="005A1776"/>
    <w:rsid w:val="005A1EB1"/>
    <w:rsid w:val="005A3B50"/>
    <w:rsid w:val="005A5D19"/>
    <w:rsid w:val="005A7F55"/>
    <w:rsid w:val="005B5E42"/>
    <w:rsid w:val="005B73D0"/>
    <w:rsid w:val="005C017F"/>
    <w:rsid w:val="005C7F73"/>
    <w:rsid w:val="005D39EB"/>
    <w:rsid w:val="005E2871"/>
    <w:rsid w:val="005E422A"/>
    <w:rsid w:val="005F110B"/>
    <w:rsid w:val="005F6788"/>
    <w:rsid w:val="00602324"/>
    <w:rsid w:val="00607FD0"/>
    <w:rsid w:val="00611D86"/>
    <w:rsid w:val="00613DF3"/>
    <w:rsid w:val="00615381"/>
    <w:rsid w:val="0061758B"/>
    <w:rsid w:val="00631B44"/>
    <w:rsid w:val="00641DE2"/>
    <w:rsid w:val="00642672"/>
    <w:rsid w:val="00653968"/>
    <w:rsid w:val="0066092B"/>
    <w:rsid w:val="0066442F"/>
    <w:rsid w:val="00664DF4"/>
    <w:rsid w:val="00680AD2"/>
    <w:rsid w:val="00684EF2"/>
    <w:rsid w:val="006901BA"/>
    <w:rsid w:val="00696286"/>
    <w:rsid w:val="00697923"/>
    <w:rsid w:val="006A1940"/>
    <w:rsid w:val="006A2850"/>
    <w:rsid w:val="006A2877"/>
    <w:rsid w:val="006B020F"/>
    <w:rsid w:val="006B065B"/>
    <w:rsid w:val="006C210C"/>
    <w:rsid w:val="006C748C"/>
    <w:rsid w:val="006E16C6"/>
    <w:rsid w:val="006E2048"/>
    <w:rsid w:val="006E4C8E"/>
    <w:rsid w:val="006F2DA0"/>
    <w:rsid w:val="006F560B"/>
    <w:rsid w:val="00704F3C"/>
    <w:rsid w:val="00705896"/>
    <w:rsid w:val="0071375C"/>
    <w:rsid w:val="0071516D"/>
    <w:rsid w:val="00715AC3"/>
    <w:rsid w:val="00717DFD"/>
    <w:rsid w:val="00721F62"/>
    <w:rsid w:val="00723CBB"/>
    <w:rsid w:val="00730ADC"/>
    <w:rsid w:val="00734CB3"/>
    <w:rsid w:val="007355D3"/>
    <w:rsid w:val="00743CE5"/>
    <w:rsid w:val="00744FFA"/>
    <w:rsid w:val="0074574E"/>
    <w:rsid w:val="0074619C"/>
    <w:rsid w:val="00752534"/>
    <w:rsid w:val="007563D0"/>
    <w:rsid w:val="00762762"/>
    <w:rsid w:val="0076595B"/>
    <w:rsid w:val="00771353"/>
    <w:rsid w:val="00782EA8"/>
    <w:rsid w:val="0078446D"/>
    <w:rsid w:val="00785DC3"/>
    <w:rsid w:val="007945E1"/>
    <w:rsid w:val="007A1E1C"/>
    <w:rsid w:val="007A69E4"/>
    <w:rsid w:val="007B0767"/>
    <w:rsid w:val="007C11FE"/>
    <w:rsid w:val="007C466B"/>
    <w:rsid w:val="007C7099"/>
    <w:rsid w:val="007C7D25"/>
    <w:rsid w:val="007D2653"/>
    <w:rsid w:val="007D55F8"/>
    <w:rsid w:val="007E0690"/>
    <w:rsid w:val="007E3DBA"/>
    <w:rsid w:val="007E4010"/>
    <w:rsid w:val="007E5687"/>
    <w:rsid w:val="007E77D5"/>
    <w:rsid w:val="007F12B6"/>
    <w:rsid w:val="007F1FE4"/>
    <w:rsid w:val="008153BC"/>
    <w:rsid w:val="008256A3"/>
    <w:rsid w:val="00834F47"/>
    <w:rsid w:val="00837350"/>
    <w:rsid w:val="0084182A"/>
    <w:rsid w:val="008431C5"/>
    <w:rsid w:val="00844A0A"/>
    <w:rsid w:val="00851A81"/>
    <w:rsid w:val="00851F1D"/>
    <w:rsid w:val="008534C1"/>
    <w:rsid w:val="00860723"/>
    <w:rsid w:val="00872767"/>
    <w:rsid w:val="00873252"/>
    <w:rsid w:val="008759E9"/>
    <w:rsid w:val="00875AD9"/>
    <w:rsid w:val="0088521C"/>
    <w:rsid w:val="008877C3"/>
    <w:rsid w:val="00892EC4"/>
    <w:rsid w:val="00895843"/>
    <w:rsid w:val="008A0523"/>
    <w:rsid w:val="008A3523"/>
    <w:rsid w:val="008C26AB"/>
    <w:rsid w:val="008D0930"/>
    <w:rsid w:val="008E1560"/>
    <w:rsid w:val="008E194D"/>
    <w:rsid w:val="008F4010"/>
    <w:rsid w:val="008F57E0"/>
    <w:rsid w:val="00900039"/>
    <w:rsid w:val="00904696"/>
    <w:rsid w:val="00905F61"/>
    <w:rsid w:val="009101D0"/>
    <w:rsid w:val="009127BA"/>
    <w:rsid w:val="00912BA2"/>
    <w:rsid w:val="00916BEA"/>
    <w:rsid w:val="00916D9E"/>
    <w:rsid w:val="00921287"/>
    <w:rsid w:val="009221C2"/>
    <w:rsid w:val="0093537F"/>
    <w:rsid w:val="0094154C"/>
    <w:rsid w:val="00952E4E"/>
    <w:rsid w:val="00953F45"/>
    <w:rsid w:val="00956370"/>
    <w:rsid w:val="00960B4A"/>
    <w:rsid w:val="009642FA"/>
    <w:rsid w:val="009762B5"/>
    <w:rsid w:val="00984592"/>
    <w:rsid w:val="009A49F7"/>
    <w:rsid w:val="009A5800"/>
    <w:rsid w:val="009A67EF"/>
    <w:rsid w:val="009B0E2F"/>
    <w:rsid w:val="009B5158"/>
    <w:rsid w:val="009C23F1"/>
    <w:rsid w:val="009C2487"/>
    <w:rsid w:val="009C5036"/>
    <w:rsid w:val="009C6178"/>
    <w:rsid w:val="009D0980"/>
    <w:rsid w:val="009D175F"/>
    <w:rsid w:val="009D37A4"/>
    <w:rsid w:val="009D7BCF"/>
    <w:rsid w:val="009E043A"/>
    <w:rsid w:val="009E7906"/>
    <w:rsid w:val="009F10FD"/>
    <w:rsid w:val="009F2138"/>
    <w:rsid w:val="009F4FDC"/>
    <w:rsid w:val="00A06604"/>
    <w:rsid w:val="00A13F5B"/>
    <w:rsid w:val="00A178D7"/>
    <w:rsid w:val="00A33114"/>
    <w:rsid w:val="00A33AEE"/>
    <w:rsid w:val="00A33FA9"/>
    <w:rsid w:val="00A341FD"/>
    <w:rsid w:val="00A3478E"/>
    <w:rsid w:val="00A351E7"/>
    <w:rsid w:val="00A3712B"/>
    <w:rsid w:val="00A42B30"/>
    <w:rsid w:val="00A44CFB"/>
    <w:rsid w:val="00A47FCD"/>
    <w:rsid w:val="00A51778"/>
    <w:rsid w:val="00A5275E"/>
    <w:rsid w:val="00A60913"/>
    <w:rsid w:val="00A66ED8"/>
    <w:rsid w:val="00A77AA3"/>
    <w:rsid w:val="00A82F46"/>
    <w:rsid w:val="00A8462B"/>
    <w:rsid w:val="00A9388F"/>
    <w:rsid w:val="00A96B58"/>
    <w:rsid w:val="00AA0254"/>
    <w:rsid w:val="00AB0C0B"/>
    <w:rsid w:val="00AB1ECC"/>
    <w:rsid w:val="00AC2526"/>
    <w:rsid w:val="00AC484A"/>
    <w:rsid w:val="00AD260D"/>
    <w:rsid w:val="00AE6FEB"/>
    <w:rsid w:val="00AF115C"/>
    <w:rsid w:val="00AF3219"/>
    <w:rsid w:val="00AF331A"/>
    <w:rsid w:val="00B01165"/>
    <w:rsid w:val="00B23BB4"/>
    <w:rsid w:val="00B25099"/>
    <w:rsid w:val="00B267A1"/>
    <w:rsid w:val="00B27D82"/>
    <w:rsid w:val="00B35FD7"/>
    <w:rsid w:val="00B4296B"/>
    <w:rsid w:val="00B465ED"/>
    <w:rsid w:val="00B57C4D"/>
    <w:rsid w:val="00B700D7"/>
    <w:rsid w:val="00B71E9F"/>
    <w:rsid w:val="00B73933"/>
    <w:rsid w:val="00B75E11"/>
    <w:rsid w:val="00B76D81"/>
    <w:rsid w:val="00B76F5D"/>
    <w:rsid w:val="00B80B60"/>
    <w:rsid w:val="00B83760"/>
    <w:rsid w:val="00B86D4C"/>
    <w:rsid w:val="00B94475"/>
    <w:rsid w:val="00B9481D"/>
    <w:rsid w:val="00B9491A"/>
    <w:rsid w:val="00B94D59"/>
    <w:rsid w:val="00B97357"/>
    <w:rsid w:val="00BA6F36"/>
    <w:rsid w:val="00BB5ECF"/>
    <w:rsid w:val="00BB6DEF"/>
    <w:rsid w:val="00BD0069"/>
    <w:rsid w:val="00BD5ED9"/>
    <w:rsid w:val="00BF1641"/>
    <w:rsid w:val="00BF7F52"/>
    <w:rsid w:val="00C032D5"/>
    <w:rsid w:val="00C1157D"/>
    <w:rsid w:val="00C26D6B"/>
    <w:rsid w:val="00C31940"/>
    <w:rsid w:val="00C33B85"/>
    <w:rsid w:val="00C47C88"/>
    <w:rsid w:val="00C5077E"/>
    <w:rsid w:val="00C57754"/>
    <w:rsid w:val="00C6213F"/>
    <w:rsid w:val="00C62454"/>
    <w:rsid w:val="00C63850"/>
    <w:rsid w:val="00C66FC1"/>
    <w:rsid w:val="00C67C5D"/>
    <w:rsid w:val="00C761E2"/>
    <w:rsid w:val="00C826B2"/>
    <w:rsid w:val="00C86F39"/>
    <w:rsid w:val="00C9279D"/>
    <w:rsid w:val="00C933BE"/>
    <w:rsid w:val="00C94EBA"/>
    <w:rsid w:val="00C94FC5"/>
    <w:rsid w:val="00C9688C"/>
    <w:rsid w:val="00C97F38"/>
    <w:rsid w:val="00CA157D"/>
    <w:rsid w:val="00CA1B18"/>
    <w:rsid w:val="00CA5ABF"/>
    <w:rsid w:val="00CA5F6A"/>
    <w:rsid w:val="00CB4424"/>
    <w:rsid w:val="00CB5C43"/>
    <w:rsid w:val="00CB7CE7"/>
    <w:rsid w:val="00CC3371"/>
    <w:rsid w:val="00CC7DFA"/>
    <w:rsid w:val="00CD6D59"/>
    <w:rsid w:val="00CE4F01"/>
    <w:rsid w:val="00CF012E"/>
    <w:rsid w:val="00CF04A1"/>
    <w:rsid w:val="00CF7CF2"/>
    <w:rsid w:val="00D2145E"/>
    <w:rsid w:val="00D2389B"/>
    <w:rsid w:val="00D256DF"/>
    <w:rsid w:val="00D2763F"/>
    <w:rsid w:val="00D30578"/>
    <w:rsid w:val="00D34F33"/>
    <w:rsid w:val="00D4277C"/>
    <w:rsid w:val="00D47B3B"/>
    <w:rsid w:val="00D50894"/>
    <w:rsid w:val="00D52373"/>
    <w:rsid w:val="00D571DA"/>
    <w:rsid w:val="00D716C3"/>
    <w:rsid w:val="00D803F7"/>
    <w:rsid w:val="00D81CC8"/>
    <w:rsid w:val="00D835EF"/>
    <w:rsid w:val="00D85879"/>
    <w:rsid w:val="00D93164"/>
    <w:rsid w:val="00DA34A0"/>
    <w:rsid w:val="00DA74F6"/>
    <w:rsid w:val="00DB63A5"/>
    <w:rsid w:val="00DB7CCE"/>
    <w:rsid w:val="00DC2F41"/>
    <w:rsid w:val="00DC4A3A"/>
    <w:rsid w:val="00DD2B74"/>
    <w:rsid w:val="00DE0EB1"/>
    <w:rsid w:val="00DE340F"/>
    <w:rsid w:val="00DE3A15"/>
    <w:rsid w:val="00DE523C"/>
    <w:rsid w:val="00DF0F40"/>
    <w:rsid w:val="00DF4697"/>
    <w:rsid w:val="00DF52D5"/>
    <w:rsid w:val="00E04945"/>
    <w:rsid w:val="00E1277A"/>
    <w:rsid w:val="00E167CF"/>
    <w:rsid w:val="00E24D2E"/>
    <w:rsid w:val="00E26A7F"/>
    <w:rsid w:val="00E27E52"/>
    <w:rsid w:val="00E33021"/>
    <w:rsid w:val="00E4089D"/>
    <w:rsid w:val="00E44DF3"/>
    <w:rsid w:val="00E45661"/>
    <w:rsid w:val="00E4787B"/>
    <w:rsid w:val="00E538A4"/>
    <w:rsid w:val="00E57F9C"/>
    <w:rsid w:val="00E603BA"/>
    <w:rsid w:val="00E6618A"/>
    <w:rsid w:val="00E713AA"/>
    <w:rsid w:val="00E71B76"/>
    <w:rsid w:val="00E753D8"/>
    <w:rsid w:val="00E75B71"/>
    <w:rsid w:val="00E76F26"/>
    <w:rsid w:val="00E81D88"/>
    <w:rsid w:val="00E8357E"/>
    <w:rsid w:val="00E849CB"/>
    <w:rsid w:val="00E85013"/>
    <w:rsid w:val="00EA68EA"/>
    <w:rsid w:val="00EE7ED2"/>
    <w:rsid w:val="00EF1273"/>
    <w:rsid w:val="00EF1D3F"/>
    <w:rsid w:val="00EF63FB"/>
    <w:rsid w:val="00EF6F0F"/>
    <w:rsid w:val="00F01F56"/>
    <w:rsid w:val="00F04E59"/>
    <w:rsid w:val="00F07406"/>
    <w:rsid w:val="00F25F23"/>
    <w:rsid w:val="00F26C8C"/>
    <w:rsid w:val="00F27C27"/>
    <w:rsid w:val="00F3091C"/>
    <w:rsid w:val="00F32942"/>
    <w:rsid w:val="00F33BB1"/>
    <w:rsid w:val="00F36827"/>
    <w:rsid w:val="00F44EF3"/>
    <w:rsid w:val="00F46369"/>
    <w:rsid w:val="00F52C4E"/>
    <w:rsid w:val="00F7293C"/>
    <w:rsid w:val="00F7365B"/>
    <w:rsid w:val="00F737C7"/>
    <w:rsid w:val="00F91E33"/>
    <w:rsid w:val="00F94164"/>
    <w:rsid w:val="00F97EF1"/>
    <w:rsid w:val="00FC0A2D"/>
    <w:rsid w:val="00FC25E4"/>
    <w:rsid w:val="00FC2B00"/>
    <w:rsid w:val="00FC6A47"/>
    <w:rsid w:val="00FD03CC"/>
    <w:rsid w:val="00FD3E08"/>
    <w:rsid w:val="00FD6BD3"/>
    <w:rsid w:val="00FE4BBF"/>
    <w:rsid w:val="00FE77A3"/>
    <w:rsid w:val="00FF0EFD"/>
    <w:rsid w:val="00FF5693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D0CFE97"/>
  <w15:chartTrackingRefBased/>
  <w15:docId w15:val="{9D290F14-6E7C-4C54-A409-F5280042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653"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3273DB"/>
    <w:pPr>
      <w:keepNext/>
      <w:keepLines/>
      <w:spacing w:before="240" w:after="0"/>
      <w:outlineLvl w:val="0"/>
    </w:pPr>
    <w:rPr>
      <w:rFonts w:ascii="Marianne" w:eastAsiaTheme="majorEastAsia" w:hAnsi="Marianne" w:cstheme="majorBidi"/>
      <w:b/>
      <w:bCs/>
      <w:sz w:val="28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A5ABF"/>
    <w:pPr>
      <w:keepNext/>
      <w:keepLines/>
      <w:spacing w:before="160" w:after="120" w:line="240" w:lineRule="auto"/>
      <w:jc w:val="both"/>
      <w:outlineLvl w:val="1"/>
    </w:pPr>
    <w:rPr>
      <w:rFonts w:ascii="Marianne" w:eastAsiaTheme="majorEastAsia" w:hAnsi="Marianne" w:cstheme="majorBidi"/>
      <w:b/>
      <w:color w:val="0F02B2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B5C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ous-titre">
    <w:name w:val="sous-titre"/>
    <w:uiPriority w:val="1"/>
    <w:rsid w:val="002C6C77"/>
    <w:pPr>
      <w:widowControl w:val="0"/>
      <w:autoSpaceDE w:val="0"/>
      <w:autoSpaceDN w:val="0"/>
      <w:spacing w:before="112" w:after="0" w:line="240" w:lineRule="auto"/>
      <w:ind w:left="1579"/>
    </w:pPr>
    <w:rPr>
      <w:rFonts w:ascii="Raleway-ExtraBold" w:eastAsia="Raleway" w:hAnsi="Raleway" w:cs="Raleway"/>
      <w:b/>
      <w:color w:val="FFFFFF"/>
      <w:sz w:val="26"/>
      <w:lang w:eastAsia="fr-FR" w:bidi="fr-FR"/>
    </w:rPr>
  </w:style>
  <w:style w:type="paragraph" w:customStyle="1" w:styleId="Titreprincipal">
    <w:name w:val="Titre principal"/>
    <w:uiPriority w:val="1"/>
    <w:rsid w:val="002C6C77"/>
    <w:pPr>
      <w:widowControl w:val="0"/>
      <w:autoSpaceDE w:val="0"/>
      <w:autoSpaceDN w:val="0"/>
      <w:spacing w:before="116" w:after="0" w:line="199" w:lineRule="auto"/>
      <w:ind w:left="1575" w:right="4291"/>
    </w:pPr>
    <w:rPr>
      <w:rFonts w:ascii="Themis" w:eastAsia="Raleway" w:hAnsi="Themis" w:cs="Raleway"/>
      <w:color w:val="FFFFFF"/>
      <w:sz w:val="48"/>
      <w:lang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1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E0AAA"/>
  </w:style>
  <w:style w:type="paragraph" w:styleId="Pieddepage">
    <w:name w:val="footer"/>
    <w:basedOn w:val="Normal"/>
    <w:link w:val="PieddepageCar"/>
    <w:uiPriority w:val="99"/>
    <w:unhideWhenUsed/>
    <w:rsid w:val="001E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0AAA"/>
  </w:style>
  <w:style w:type="character" w:styleId="Numrodepage">
    <w:name w:val="page number"/>
    <w:basedOn w:val="Policepardfaut"/>
    <w:uiPriority w:val="99"/>
    <w:unhideWhenUsed/>
    <w:rsid w:val="001E0AAA"/>
  </w:style>
  <w:style w:type="paragraph" w:customStyle="1" w:styleId="2DATE-PRISON-PARLEMENTAIRE">
    <w:name w:val="2=DATE-PRISON-PARLEMENTAIRE"/>
    <w:basedOn w:val="Normal"/>
    <w:link w:val="2DATE-PRISON-PARLEMENTAIRECar"/>
    <w:qFormat/>
    <w:rsid w:val="00113A21"/>
    <w:pPr>
      <w:widowControl w:val="0"/>
      <w:autoSpaceDE w:val="0"/>
      <w:autoSpaceDN w:val="0"/>
      <w:spacing w:before="120" w:after="120" w:line="360" w:lineRule="auto"/>
      <w:jc w:val="both"/>
    </w:pPr>
    <w:rPr>
      <w:rFonts w:ascii="Marianne" w:eastAsia="Raleway" w:hAnsi="Marianne" w:cs="Raleway"/>
      <w:b/>
      <w:bCs/>
      <w:color w:val="0000FF"/>
      <w:u w:val="single"/>
      <w:lang w:eastAsia="fr-FR" w:bidi="fr-FR"/>
    </w:rPr>
  </w:style>
  <w:style w:type="paragraph" w:customStyle="1" w:styleId="1MOISANNEE">
    <w:name w:val="1= MOIS ANNEE"/>
    <w:basedOn w:val="Normal"/>
    <w:link w:val="1MOISANNEECar"/>
    <w:qFormat/>
    <w:rsid w:val="00113A21"/>
    <w:pPr>
      <w:widowControl w:val="0"/>
      <w:autoSpaceDE w:val="0"/>
      <w:autoSpaceDN w:val="0"/>
      <w:spacing w:after="0" w:line="240" w:lineRule="auto"/>
      <w:jc w:val="both"/>
    </w:pPr>
    <w:rPr>
      <w:rFonts w:ascii="Themis Display" w:eastAsia="Raleway" w:hAnsi="Themis Display" w:cs="Raleway"/>
      <w:color w:val="8EAADB" w:themeColor="accent1" w:themeTint="99"/>
      <w:sz w:val="40"/>
      <w:szCs w:val="40"/>
      <w:lang w:eastAsia="fr-FR" w:bidi="fr-FR"/>
    </w:rPr>
  </w:style>
  <w:style w:type="character" w:customStyle="1" w:styleId="2DATE-PRISON-PARLEMENTAIRECar">
    <w:name w:val="2=DATE-PRISON-PARLEMENTAIRE Car"/>
    <w:basedOn w:val="Policepardfaut"/>
    <w:link w:val="2DATE-PRISON-PARLEMENTAIRE"/>
    <w:rsid w:val="00113A21"/>
    <w:rPr>
      <w:rFonts w:ascii="Marianne" w:eastAsia="Raleway" w:hAnsi="Marianne" w:cs="Raleway"/>
      <w:b/>
      <w:bCs/>
      <w:color w:val="0000FF"/>
      <w:u w:val="single"/>
      <w:lang w:eastAsia="fr-FR" w:bidi="fr-FR"/>
    </w:rPr>
  </w:style>
  <w:style w:type="character" w:styleId="Lienhypertexte">
    <w:name w:val="Hyperlink"/>
    <w:basedOn w:val="Policepardfaut"/>
    <w:uiPriority w:val="99"/>
    <w:unhideWhenUsed/>
    <w:rsid w:val="007D2653"/>
    <w:rPr>
      <w:color w:val="0000EE"/>
      <w:u w:val="single"/>
    </w:rPr>
  </w:style>
  <w:style w:type="character" w:customStyle="1" w:styleId="1MOISANNEECar">
    <w:name w:val="1= MOIS ANNEE Car"/>
    <w:basedOn w:val="Policepardfaut"/>
    <w:link w:val="1MOISANNEE"/>
    <w:rsid w:val="00113A21"/>
    <w:rPr>
      <w:rFonts w:ascii="Themis Display" w:eastAsia="Raleway" w:hAnsi="Themis Display" w:cs="Raleway"/>
      <w:color w:val="8EAADB" w:themeColor="accent1" w:themeTint="99"/>
      <w:sz w:val="40"/>
      <w:szCs w:val="40"/>
      <w:lang w:eastAsia="fr-FR" w:bidi="fr-FR"/>
    </w:rPr>
  </w:style>
  <w:style w:type="paragraph" w:customStyle="1" w:styleId="5ARTICLETEXTECOURANT">
    <w:name w:val="5= ARTICLE TEXTE COURANT"/>
    <w:basedOn w:val="Normal"/>
    <w:link w:val="5ARTICLETEXTECOURANTCar"/>
    <w:uiPriority w:val="1"/>
    <w:qFormat/>
    <w:rsid w:val="00B9491A"/>
    <w:pPr>
      <w:widowControl w:val="0"/>
      <w:autoSpaceDE w:val="0"/>
      <w:autoSpaceDN w:val="0"/>
      <w:spacing w:after="0" w:line="240" w:lineRule="auto"/>
      <w:jc w:val="both"/>
    </w:pPr>
    <w:rPr>
      <w:rFonts w:ascii="Marianne" w:eastAsia="Raleway" w:hAnsi="Marianne" w:cs="Raleway"/>
      <w:sz w:val="18"/>
      <w:szCs w:val="18"/>
      <w:lang w:eastAsia="fr-FR" w:bidi="fr-FR"/>
    </w:rPr>
  </w:style>
  <w:style w:type="character" w:customStyle="1" w:styleId="5ARTICLETEXTECOURANTCar">
    <w:name w:val="5= ARTICLE TEXTE COURANT Car"/>
    <w:basedOn w:val="Policepardfaut"/>
    <w:link w:val="5ARTICLETEXTECOURANT"/>
    <w:uiPriority w:val="1"/>
    <w:rsid w:val="00B9491A"/>
    <w:rPr>
      <w:rFonts w:ascii="Marianne" w:eastAsia="Raleway" w:hAnsi="Marianne" w:cs="Raleway"/>
      <w:sz w:val="18"/>
      <w:szCs w:val="18"/>
      <w:lang w:eastAsia="fr-FR" w:bidi="fr-FR"/>
    </w:rPr>
  </w:style>
  <w:style w:type="paragraph" w:customStyle="1" w:styleId="3EMISSION-DATE-JOURNALISTE">
    <w:name w:val="3= EMISSION - DATE - JOURNALISTE"/>
    <w:basedOn w:val="5ARTICLETEXTECOURANT"/>
    <w:link w:val="3EMISSION-DATE-JOURNALISTECar"/>
    <w:uiPriority w:val="1"/>
    <w:qFormat/>
    <w:rsid w:val="00B9491A"/>
    <w:pPr>
      <w:spacing w:after="240"/>
      <w:jc w:val="left"/>
    </w:pPr>
    <w:rPr>
      <w:b/>
      <w:bCs/>
      <w:color w:val="0000FF"/>
      <w:sz w:val="20"/>
      <w:szCs w:val="20"/>
    </w:rPr>
  </w:style>
  <w:style w:type="character" w:customStyle="1" w:styleId="3EMISSION-DATE-JOURNALISTECar">
    <w:name w:val="3= EMISSION - DATE - JOURNALISTE Car"/>
    <w:basedOn w:val="5ARTICLETEXTECOURANTCar"/>
    <w:link w:val="3EMISSION-DATE-JOURNALISTE"/>
    <w:uiPriority w:val="1"/>
    <w:rsid w:val="00B9491A"/>
    <w:rPr>
      <w:rFonts w:ascii="Marianne" w:eastAsia="Raleway" w:hAnsi="Marianne" w:cs="Raleway"/>
      <w:b/>
      <w:bCs/>
      <w:color w:val="0000FF"/>
      <w:sz w:val="20"/>
      <w:szCs w:val="20"/>
      <w:lang w:eastAsia="fr-FR" w:bidi="fr-FR"/>
    </w:rPr>
  </w:style>
  <w:style w:type="paragraph" w:customStyle="1" w:styleId="TYPEDEPRESSE">
    <w:name w:val="TYPE DE PRESSE"/>
    <w:basedOn w:val="Normal"/>
    <w:link w:val="TYPEDEPRESSECar"/>
    <w:autoRedefine/>
    <w:rsid w:val="003C6BAA"/>
    <w:pPr>
      <w:spacing w:after="0" w:line="276" w:lineRule="auto"/>
      <w:jc w:val="both"/>
    </w:pPr>
    <w:rPr>
      <w:rFonts w:ascii="Raleway" w:eastAsia="Calibri" w:hAnsi="Raleway" w:cs="Times New Roman"/>
      <w:b/>
      <w:color w:val="ED7D31" w:themeColor="accent2"/>
      <w:kern w:val="36"/>
      <w:sz w:val="24"/>
    </w:rPr>
  </w:style>
  <w:style w:type="paragraph" w:styleId="Sansinterligne">
    <w:name w:val="No Spacing"/>
    <w:link w:val="SansinterligneCar"/>
    <w:autoRedefine/>
    <w:uiPriority w:val="1"/>
    <w:qFormat/>
    <w:rsid w:val="005014D8"/>
    <w:pPr>
      <w:spacing w:after="120" w:line="240" w:lineRule="auto"/>
      <w:jc w:val="both"/>
    </w:pPr>
    <w:rPr>
      <w:rFonts w:ascii="Marianne" w:hAnsi="Marianne"/>
      <w:sz w:val="20"/>
    </w:rPr>
  </w:style>
  <w:style w:type="character" w:customStyle="1" w:styleId="TYPEDEPRESSECar">
    <w:name w:val="TYPE DE PRESSE Car"/>
    <w:basedOn w:val="Policepardfaut"/>
    <w:link w:val="TYPEDEPRESSE"/>
    <w:rsid w:val="003C6BAA"/>
    <w:rPr>
      <w:rFonts w:ascii="Raleway" w:eastAsia="Calibri" w:hAnsi="Raleway" w:cs="Times New Roman"/>
      <w:b/>
      <w:color w:val="ED7D31" w:themeColor="accent2"/>
      <w:kern w:val="36"/>
      <w:sz w:val="24"/>
    </w:rPr>
  </w:style>
  <w:style w:type="paragraph" w:styleId="Sous-titre0">
    <w:name w:val="Subtitle"/>
    <w:basedOn w:val="Normal"/>
    <w:next w:val="Normal"/>
    <w:link w:val="Sous-titreCar"/>
    <w:uiPriority w:val="11"/>
    <w:qFormat/>
    <w:rsid w:val="00C761E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0"/>
    <w:uiPriority w:val="11"/>
    <w:rsid w:val="00C761E2"/>
    <w:rPr>
      <w:rFonts w:eastAsiaTheme="minorEastAsia"/>
      <w:color w:val="5A5A5A" w:themeColor="text1" w:themeTint="A5"/>
      <w:spacing w:val="15"/>
    </w:rPr>
  </w:style>
  <w:style w:type="character" w:styleId="lev">
    <w:name w:val="Strong"/>
    <w:basedOn w:val="Policepardfaut"/>
    <w:uiPriority w:val="22"/>
    <w:qFormat/>
    <w:rsid w:val="002B0BA7"/>
    <w:rPr>
      <w:b/>
      <w:bCs/>
    </w:rPr>
  </w:style>
  <w:style w:type="paragraph" w:styleId="NormalWeb">
    <w:name w:val="Normal (Web)"/>
    <w:basedOn w:val="Normal"/>
    <w:uiPriority w:val="99"/>
    <w:unhideWhenUsed/>
    <w:rsid w:val="002B0BA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36"/>
      <w:sz w:val="24"/>
      <w:szCs w:val="24"/>
    </w:rPr>
  </w:style>
  <w:style w:type="paragraph" w:customStyle="1" w:styleId="first">
    <w:name w:val="first"/>
    <w:basedOn w:val="Normal"/>
    <w:rsid w:val="002B0BA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36"/>
      <w:sz w:val="24"/>
      <w:szCs w:val="24"/>
    </w:rPr>
  </w:style>
  <w:style w:type="character" w:customStyle="1" w:styleId="firstletter">
    <w:name w:val="firstletter"/>
    <w:rsid w:val="002B0BA7"/>
  </w:style>
  <w:style w:type="paragraph" w:customStyle="1" w:styleId="Revuedepresse">
    <w:name w:val="Revue de presse"/>
    <w:basedOn w:val="Normal"/>
    <w:link w:val="RevuedepresseCar"/>
    <w:qFormat/>
    <w:rsid w:val="002B0BA7"/>
    <w:pPr>
      <w:spacing w:line="240" w:lineRule="auto"/>
    </w:pPr>
    <w:rPr>
      <w:rFonts w:ascii="Raleway" w:hAnsi="Raleway"/>
      <w:b/>
      <w:color w:val="000000" w:themeColor="text1"/>
      <w:kern w:val="36"/>
      <w:sz w:val="24"/>
    </w:rPr>
  </w:style>
  <w:style w:type="character" w:customStyle="1" w:styleId="RevuedepresseCar">
    <w:name w:val="Revue de presse Car"/>
    <w:basedOn w:val="Policepardfaut"/>
    <w:link w:val="Revuedepresse"/>
    <w:rsid w:val="002B0BA7"/>
    <w:rPr>
      <w:rFonts w:ascii="Raleway" w:hAnsi="Raleway"/>
      <w:b/>
      <w:color w:val="000000" w:themeColor="text1"/>
      <w:kern w:val="36"/>
      <w:sz w:val="24"/>
    </w:rPr>
  </w:style>
  <w:style w:type="paragraph" w:styleId="TM1">
    <w:name w:val="toc 1"/>
    <w:aliases w:val="RDP"/>
    <w:basedOn w:val="Sansinterligne"/>
    <w:next w:val="Sansinterligne"/>
    <w:link w:val="TM1Car"/>
    <w:autoRedefine/>
    <w:uiPriority w:val="39"/>
    <w:unhideWhenUsed/>
    <w:rsid w:val="007E0690"/>
    <w:pPr>
      <w:spacing w:before="240"/>
    </w:pPr>
    <w:rPr>
      <w:b/>
      <w:bCs/>
      <w:color w:val="000000" w:themeColor="text1"/>
      <w:sz w:val="18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BB5EC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B5E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3273DB"/>
    <w:rPr>
      <w:rFonts w:ascii="Marianne" w:eastAsiaTheme="majorEastAsia" w:hAnsi="Marianne" w:cstheme="majorBidi"/>
      <w:b/>
      <w:bCs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A5ABF"/>
    <w:rPr>
      <w:rFonts w:ascii="Marianne" w:eastAsiaTheme="majorEastAsia" w:hAnsi="Marianne" w:cstheme="majorBidi"/>
      <w:b/>
      <w:color w:val="0F02B2"/>
      <w:sz w:val="24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050B3"/>
    <w:pPr>
      <w:outlineLvl w:val="9"/>
    </w:pPr>
    <w:rPr>
      <w:rFonts w:asciiTheme="majorHAnsi" w:hAnsiTheme="majorHAnsi"/>
      <w:b w:val="0"/>
      <w:bCs w:val="0"/>
      <w:color w:val="2F5496" w:themeColor="accent1" w:themeShade="BF"/>
      <w:sz w:val="3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3050B3"/>
    <w:pPr>
      <w:spacing w:before="120" w:after="0"/>
      <w:ind w:left="220"/>
    </w:pPr>
    <w:rPr>
      <w:i/>
      <w:i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3050B3"/>
    <w:pPr>
      <w:spacing w:after="0"/>
      <w:ind w:left="440"/>
    </w:pPr>
    <w:rPr>
      <w:sz w:val="20"/>
      <w:szCs w:val="20"/>
    </w:rPr>
  </w:style>
  <w:style w:type="character" w:styleId="Accentuationlgre">
    <w:name w:val="Subtle Emphasis"/>
    <w:basedOn w:val="Policepardfaut"/>
    <w:uiPriority w:val="19"/>
    <w:rsid w:val="000D7B40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0D7B40"/>
    <w:rPr>
      <w:i/>
      <w:iCs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F91E33"/>
    <w:pPr>
      <w:spacing w:line="240" w:lineRule="auto"/>
      <w:ind w:left="864" w:right="864"/>
      <w:jc w:val="center"/>
    </w:pPr>
    <w:rPr>
      <w:rFonts w:ascii="Marianne" w:hAnsi="Marianne"/>
      <w:i/>
      <w:iCs/>
      <w:color w:val="404040" w:themeColor="text1" w:themeTint="BF"/>
      <w:sz w:val="16"/>
    </w:rPr>
  </w:style>
  <w:style w:type="character" w:customStyle="1" w:styleId="CitationCar">
    <w:name w:val="Citation Car"/>
    <w:basedOn w:val="Policepardfaut"/>
    <w:link w:val="Citation"/>
    <w:uiPriority w:val="29"/>
    <w:rsid w:val="00F91E33"/>
    <w:rPr>
      <w:rFonts w:ascii="Marianne" w:hAnsi="Marianne"/>
      <w:i/>
      <w:iCs/>
      <w:color w:val="404040" w:themeColor="text1" w:themeTint="BF"/>
      <w:sz w:val="16"/>
    </w:rPr>
  </w:style>
  <w:style w:type="character" w:styleId="Rfrencelgre">
    <w:name w:val="Subtle Reference"/>
    <w:basedOn w:val="Policepardfaut"/>
    <w:uiPriority w:val="31"/>
    <w:qFormat/>
    <w:rsid w:val="0001544D"/>
    <w:rPr>
      <w:smallCaps/>
      <w:color w:val="5A5A5A" w:themeColor="text1" w:themeTint="A5"/>
    </w:rPr>
  </w:style>
  <w:style w:type="character" w:styleId="Mentionnonrsolue">
    <w:name w:val="Unresolved Mention"/>
    <w:basedOn w:val="Policepardfaut"/>
    <w:uiPriority w:val="99"/>
    <w:semiHidden/>
    <w:unhideWhenUsed/>
    <w:rsid w:val="00B27D82"/>
    <w:rPr>
      <w:color w:val="605E5C"/>
      <w:shd w:val="clear" w:color="auto" w:fill="E1DFDD"/>
    </w:rPr>
  </w:style>
  <w:style w:type="character" w:styleId="Accentuationintense">
    <w:name w:val="Intense Emphasis"/>
    <w:basedOn w:val="Policepardfaut"/>
    <w:uiPriority w:val="21"/>
    <w:qFormat/>
    <w:rsid w:val="00A351E7"/>
    <w:rPr>
      <w:i/>
      <w:iCs/>
      <w:color w:val="4472C4" w:themeColor="accent1"/>
    </w:rPr>
  </w:style>
  <w:style w:type="character" w:customStyle="1" w:styleId="Titre3Car">
    <w:name w:val="Titre 3 Car"/>
    <w:basedOn w:val="Policepardfaut"/>
    <w:link w:val="Titre3"/>
    <w:uiPriority w:val="9"/>
    <w:rsid w:val="00CB5C4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D256DF"/>
    <w:pPr>
      <w:spacing w:after="0"/>
      <w:ind w:left="66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D256DF"/>
    <w:pPr>
      <w:spacing w:after="0"/>
      <w:ind w:left="88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D256DF"/>
    <w:pPr>
      <w:spacing w:after="0"/>
      <w:ind w:left="11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D256DF"/>
    <w:pPr>
      <w:spacing w:after="0"/>
      <w:ind w:left="132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D256DF"/>
    <w:pPr>
      <w:spacing w:after="0"/>
      <w:ind w:left="154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D256DF"/>
    <w:pPr>
      <w:spacing w:after="0"/>
      <w:ind w:left="1760"/>
    </w:pPr>
    <w:rPr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7D2653"/>
    <w:rPr>
      <w:color w:val="0000EE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D4277C"/>
    <w:rPr>
      <w:rFonts w:ascii="Marianne" w:hAnsi="Marianne"/>
      <w:sz w:val="20"/>
    </w:rPr>
  </w:style>
  <w:style w:type="character" w:customStyle="1" w:styleId="TM1Car">
    <w:name w:val="TM 1 Car"/>
    <w:aliases w:val="RDP Car"/>
    <w:basedOn w:val="SansinterligneCar"/>
    <w:link w:val="TM1"/>
    <w:uiPriority w:val="39"/>
    <w:rsid w:val="007E0690"/>
    <w:rPr>
      <w:rFonts w:ascii="Marianne" w:hAnsi="Marianne"/>
      <w:b/>
      <w:bCs/>
      <w:color w:val="000000" w:themeColor="text1"/>
      <w:sz w:val="18"/>
      <w:szCs w:val="20"/>
    </w:rPr>
  </w:style>
  <w:style w:type="paragraph" w:styleId="Paragraphedeliste">
    <w:name w:val="List Paragraph"/>
    <w:basedOn w:val="Normal"/>
    <w:uiPriority w:val="34"/>
    <w:qFormat/>
    <w:rsid w:val="00E4787B"/>
    <w:pPr>
      <w:spacing w:after="120" w:line="240" w:lineRule="auto"/>
      <w:ind w:left="720"/>
      <w:contextualSpacing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6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63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twitter.com/justice_gouv" TargetMode="External"/><Relationship Id="rId18" Type="http://schemas.openxmlformats.org/officeDocument/2006/relationships/hyperlink" Target="https://instagram.com/justice_gouv/" TargetMode="External"/><Relationship Id="rId26" Type="http://schemas.openxmlformats.org/officeDocument/2006/relationships/image" Target="http://intranet.justice.gouv.fr/communication/gabarits_mailing/dist/pictos/youtube-fill.png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inkedin.com/company/minist-re-de-la-justice/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http://intranet.justice.gouv.fr/communication/gabarits_mailing/dist/pictos/facebook-circle-fill.png" TargetMode="External"/><Relationship Id="rId25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http://intranet.justice.gouv.fr/communication/gabarits_mailing/dist/pictos/instagram-fill.png" TargetMode="External"/><Relationship Id="rId29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https://www.youtube.com/channel/UCuViTVc1yXoIbBodmzZajFw/feature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JusticeGouv/" TargetMode="External"/><Relationship Id="rId23" Type="http://schemas.openxmlformats.org/officeDocument/2006/relationships/image" Target="http://intranet.justice.gouv.fr/communication/gabarits_mailing/dist/pictos/linkedin-box-fill.png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5.png"/><Relationship Id="rId31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Relationship Id="rId22" Type="http://schemas.openxmlformats.org/officeDocument/2006/relationships/image" Target="media/image6.png"/><Relationship Id="rId27" Type="http://schemas.openxmlformats.org/officeDocument/2006/relationships/fontTable" Target="fontTable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A29E0DE355794BAA7573173D973376" ma:contentTypeVersion="2" ma:contentTypeDescription="Crée un document." ma:contentTypeScope="" ma:versionID="5845245432bf2f5980f9382334d4c2ba">
  <xsd:schema xmlns:xsd="http://www.w3.org/2001/XMLSchema" xmlns:xs="http://www.w3.org/2001/XMLSchema" xmlns:p="http://schemas.microsoft.com/office/2006/metadata/properties" xmlns:ns2="31937c7d-628f-4372-8483-9549db319d74" targetNamespace="http://schemas.microsoft.com/office/2006/metadata/properties" ma:root="true" ma:fieldsID="465536428afa6354f4aa5b89d7dfa743" ns2:_="">
    <xsd:import namespace="31937c7d-628f-4372-8483-9549db319d7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37c7d-628f-4372-8483-9549db319d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7B14EE-6B96-4F99-8FDE-B78E3B3EE9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73587F-F08C-455E-9E2E-F1670AE07BDE}"/>
</file>

<file path=customXml/itemProps3.xml><?xml version="1.0" encoding="utf-8"?>
<ds:datastoreItem xmlns:ds="http://schemas.openxmlformats.org/officeDocument/2006/customXml" ds:itemID="{0F21F287-22A3-4964-BBB2-870E8E3A066A}"/>
</file>

<file path=customXml/itemProps4.xml><?xml version="1.0" encoding="utf-8"?>
<ds:datastoreItem xmlns:ds="http://schemas.openxmlformats.org/officeDocument/2006/customXml" ds:itemID="{89E0E7C7-4C80-4542-B76B-F3F21F4D55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1256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MOREUX Claire</dc:creator>
  <cp:keywords/>
  <dc:description/>
  <cp:lastModifiedBy>MOREUX Claire</cp:lastModifiedBy>
  <cp:revision>18</cp:revision>
  <cp:lastPrinted>2023-12-21T15:24:00Z</cp:lastPrinted>
  <dcterms:created xsi:type="dcterms:W3CDTF">2024-04-11T09:42:00Z</dcterms:created>
  <dcterms:modified xsi:type="dcterms:W3CDTF">2024-08-05T14:57:00Z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0x010100E2A29E0DE355794BAA7573173D973376</vt:lpwstr>
  </property>
</Properties>
</file>